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3F0342" w14:textId="0538256B" w:rsidR="00511844" w:rsidRPr="00DD3FF8" w:rsidRDefault="00511844" w:rsidP="00511844">
      <w:pPr>
        <w:pStyle w:val="Intestazione"/>
        <w:jc w:val="right"/>
        <w:rPr>
          <w:rFonts w:ascii="Times New Roman" w:hAnsi="Times New Roman" w:cs="Times New Roman"/>
        </w:rPr>
      </w:pPr>
      <w:r w:rsidRPr="00DD3FF8">
        <w:rPr>
          <w:rFonts w:ascii="Times New Roman" w:hAnsi="Times New Roman" w:cs="Times New Roman"/>
        </w:rPr>
        <w:t xml:space="preserve">Allegato </w:t>
      </w:r>
      <w:r w:rsidR="006F5D75">
        <w:rPr>
          <w:rFonts w:ascii="Times New Roman" w:hAnsi="Times New Roman" w:cs="Times New Roman"/>
        </w:rPr>
        <w:t>E</w:t>
      </w:r>
    </w:p>
    <w:p w14:paraId="436CC9BA" w14:textId="77777777" w:rsidR="00511844" w:rsidRPr="00DD3FF8" w:rsidRDefault="00511844" w:rsidP="00511844">
      <w:pPr>
        <w:jc w:val="right"/>
        <w:rPr>
          <w:rFonts w:ascii="Times New Roman" w:hAnsi="Times New Roman" w:cs="Times New Roman"/>
        </w:rPr>
      </w:pPr>
    </w:p>
    <w:p w14:paraId="3F83BABD" w14:textId="77777777" w:rsidR="00511844" w:rsidRPr="00DD3FF8" w:rsidRDefault="00511844" w:rsidP="006F5D75">
      <w:pPr>
        <w:spacing w:after="0" w:line="360" w:lineRule="auto"/>
        <w:jc w:val="both"/>
        <w:rPr>
          <w:rFonts w:ascii="Times New Roman" w:hAnsi="Times New Roman" w:cs="Times New Roman"/>
        </w:rPr>
      </w:pPr>
    </w:p>
    <w:p w14:paraId="3B9FBA27" w14:textId="77777777" w:rsidR="00511844" w:rsidRPr="00DD3FF8" w:rsidRDefault="00511844" w:rsidP="006F5D75">
      <w:pPr>
        <w:pStyle w:val="Paragrafoelenco"/>
        <w:framePr w:hSpace="141" w:wrap="around" w:vAnchor="text" w:hAnchor="margin" w:x="-356" w:y="92"/>
        <w:autoSpaceDE w:val="0"/>
        <w:autoSpaceDN w:val="0"/>
        <w:adjustRightInd w:val="0"/>
        <w:spacing w:line="360" w:lineRule="auto"/>
        <w:ind w:left="284" w:right="213"/>
        <w:jc w:val="both"/>
        <w:rPr>
          <w:rFonts w:ascii="Times New Roman" w:hAnsi="Times New Roman" w:cs="Times New Roman"/>
          <w:b/>
          <w:bCs/>
          <w:sz w:val="14"/>
          <w:szCs w:val="14"/>
        </w:rPr>
      </w:pPr>
    </w:p>
    <w:p w14:paraId="3257FC29" w14:textId="6AAFB21D" w:rsidR="006F5D75" w:rsidRDefault="00511844" w:rsidP="006F5D75">
      <w:pPr>
        <w:autoSpaceDE w:val="0"/>
        <w:autoSpaceDN w:val="0"/>
        <w:adjustRightInd w:val="0"/>
        <w:spacing w:after="0" w:line="360" w:lineRule="auto"/>
        <w:jc w:val="center"/>
        <w:rPr>
          <w:rFonts w:ascii="Times New Roman" w:hAnsi="Times New Roman" w:cs="Times New Roman"/>
          <w:b/>
          <w:bCs/>
          <w:sz w:val="28"/>
          <w:szCs w:val="28"/>
        </w:rPr>
      </w:pPr>
      <w:r w:rsidRPr="00DD3FF8">
        <w:rPr>
          <w:rFonts w:ascii="Times New Roman" w:hAnsi="Times New Roman" w:cs="Times New Roman"/>
          <w:b/>
          <w:bCs/>
          <w:sz w:val="28"/>
          <w:szCs w:val="28"/>
        </w:rPr>
        <w:t xml:space="preserve">PROCEDURA </w:t>
      </w:r>
      <w:r w:rsidR="006F5D75">
        <w:rPr>
          <w:rFonts w:ascii="Times New Roman" w:hAnsi="Times New Roman" w:cs="Times New Roman"/>
          <w:b/>
          <w:bCs/>
          <w:sz w:val="28"/>
          <w:szCs w:val="28"/>
        </w:rPr>
        <w:t>APERTA</w:t>
      </w:r>
      <w:r w:rsidRPr="00DD3FF8">
        <w:rPr>
          <w:rFonts w:ascii="Times New Roman" w:hAnsi="Times New Roman" w:cs="Times New Roman"/>
          <w:b/>
          <w:bCs/>
          <w:sz w:val="28"/>
          <w:szCs w:val="28"/>
        </w:rPr>
        <w:t xml:space="preserve"> </w:t>
      </w:r>
      <w:bookmarkStart w:id="0" w:name="_Hlk98759888"/>
      <w:r w:rsidRPr="00DD3FF8">
        <w:rPr>
          <w:rFonts w:ascii="Times New Roman" w:hAnsi="Times New Roman" w:cs="Times New Roman"/>
          <w:b/>
          <w:bCs/>
          <w:i/>
          <w:sz w:val="28"/>
          <w:szCs w:val="28"/>
        </w:rPr>
        <w:t>ex</w:t>
      </w:r>
      <w:r w:rsidRPr="00DD3FF8">
        <w:rPr>
          <w:rFonts w:ascii="Times New Roman" w:hAnsi="Times New Roman" w:cs="Times New Roman"/>
          <w:b/>
          <w:bCs/>
          <w:sz w:val="28"/>
          <w:szCs w:val="28"/>
        </w:rPr>
        <w:t xml:space="preserve"> art. </w:t>
      </w:r>
      <w:r w:rsidR="006F5D75">
        <w:rPr>
          <w:rFonts w:ascii="Times New Roman" w:hAnsi="Times New Roman" w:cs="Times New Roman"/>
          <w:b/>
          <w:bCs/>
          <w:sz w:val="28"/>
          <w:szCs w:val="28"/>
        </w:rPr>
        <w:t>7</w:t>
      </w:r>
      <w:r w:rsidRPr="00DD3FF8">
        <w:rPr>
          <w:rFonts w:ascii="Times New Roman" w:hAnsi="Times New Roman" w:cs="Times New Roman"/>
          <w:b/>
          <w:bCs/>
          <w:sz w:val="28"/>
          <w:szCs w:val="28"/>
        </w:rPr>
        <w:t xml:space="preserve">1 </w:t>
      </w:r>
      <w:r w:rsidR="006F5D75">
        <w:rPr>
          <w:rFonts w:ascii="Times New Roman" w:hAnsi="Times New Roman" w:cs="Times New Roman"/>
          <w:b/>
          <w:bCs/>
          <w:sz w:val="28"/>
          <w:szCs w:val="28"/>
        </w:rPr>
        <w:t>DEL D.LGS. 36/2023</w:t>
      </w:r>
      <w:r w:rsidRPr="00DD3FF8">
        <w:rPr>
          <w:rFonts w:ascii="Times New Roman" w:hAnsi="Times New Roman" w:cs="Times New Roman"/>
          <w:b/>
          <w:bCs/>
          <w:sz w:val="28"/>
          <w:szCs w:val="28"/>
        </w:rPr>
        <w:t xml:space="preserve"> </w:t>
      </w:r>
      <w:bookmarkEnd w:id="0"/>
      <w:r w:rsidR="006F5D75">
        <w:rPr>
          <w:rFonts w:ascii="Times New Roman" w:hAnsi="Times New Roman" w:cs="Times New Roman"/>
          <w:b/>
          <w:bCs/>
          <w:sz w:val="28"/>
          <w:szCs w:val="28"/>
        </w:rPr>
        <w:t>PER L</w:t>
      </w:r>
      <w:r w:rsidRPr="00DD3FF8">
        <w:rPr>
          <w:rFonts w:ascii="Times New Roman" w:hAnsi="Times New Roman" w:cs="Times New Roman"/>
          <w:b/>
          <w:bCs/>
          <w:sz w:val="28"/>
          <w:szCs w:val="28"/>
        </w:rPr>
        <w:t xml:space="preserve">’AFFIDAMENTO </w:t>
      </w:r>
      <w:r w:rsidR="006F5D75" w:rsidRPr="0055175C">
        <w:rPr>
          <w:rFonts w:ascii="Times New Roman" w:hAnsi="Times New Roman" w:cs="Times New Roman"/>
          <w:b/>
          <w:bCs/>
          <w:sz w:val="28"/>
          <w:szCs w:val="28"/>
        </w:rPr>
        <w:t>CONGIUNTO DEI SERVIZI TECNICI DI PROGETTAZIONE ESECUTIVA, LAVORI E SERVIZI, SULLA BASE DEL PROGETTO DEFINITIVO RELATIVI ALL’INTERVENTO DI</w:t>
      </w:r>
      <w:r w:rsidR="006F5D75" w:rsidRPr="0055175C">
        <w:rPr>
          <w:rFonts w:ascii="Times New Roman" w:hAnsi="Times New Roman" w:cs="Times New Roman"/>
          <w:b/>
          <w:bCs/>
          <w:spacing w:val="-2"/>
          <w:sz w:val="28"/>
          <w:szCs w:val="28"/>
        </w:rPr>
        <w:t xml:space="preserve"> </w:t>
      </w:r>
      <w:r w:rsidR="006F5D75" w:rsidRPr="0055175C">
        <w:rPr>
          <w:rFonts w:ascii="Times New Roman" w:hAnsi="Times New Roman" w:cs="Times New Roman"/>
          <w:b/>
          <w:bCs/>
          <w:sz w:val="28"/>
          <w:szCs w:val="28"/>
        </w:rPr>
        <w:t xml:space="preserve">REALIZZAZIONE DI UN NUOVO IMPIANTO DI TRATTAMENTO E RECUPERO DEI PRODOTTI ASSORBENTI PER </w:t>
      </w:r>
      <w:r w:rsidR="00A80138">
        <w:rPr>
          <w:rFonts w:ascii="Times New Roman" w:hAnsi="Times New Roman" w:cs="Times New Roman"/>
          <w:b/>
          <w:bCs/>
          <w:sz w:val="28"/>
          <w:szCs w:val="28"/>
        </w:rPr>
        <w:t>L’IGIENE DEL</w:t>
      </w:r>
      <w:r w:rsidR="006F5D75" w:rsidRPr="0055175C">
        <w:rPr>
          <w:rFonts w:ascii="Times New Roman" w:hAnsi="Times New Roman" w:cs="Times New Roman"/>
          <w:b/>
          <w:bCs/>
          <w:sz w:val="28"/>
          <w:szCs w:val="28"/>
        </w:rPr>
        <w:t>LA PERSONA</w:t>
      </w:r>
    </w:p>
    <w:p w14:paraId="7074B1BF" w14:textId="77777777" w:rsidR="006F5D75" w:rsidRDefault="006F5D75" w:rsidP="006F5D75">
      <w:pPr>
        <w:autoSpaceDE w:val="0"/>
        <w:autoSpaceDN w:val="0"/>
        <w:adjustRightInd w:val="0"/>
        <w:spacing w:after="0" w:line="360" w:lineRule="auto"/>
        <w:jc w:val="center"/>
        <w:rPr>
          <w:rFonts w:ascii="Times New Roman" w:hAnsi="Times New Roman" w:cs="Times New Roman"/>
          <w:b/>
          <w:bCs/>
          <w:sz w:val="28"/>
          <w:szCs w:val="28"/>
          <w:highlight w:val="yellow"/>
        </w:rPr>
      </w:pPr>
    </w:p>
    <w:p w14:paraId="79B54DAB" w14:textId="71FEAFAA" w:rsidR="00511844" w:rsidRPr="00B50525" w:rsidRDefault="00511844" w:rsidP="006F5D75">
      <w:pPr>
        <w:autoSpaceDE w:val="0"/>
        <w:autoSpaceDN w:val="0"/>
        <w:adjustRightInd w:val="0"/>
        <w:spacing w:after="0" w:line="360" w:lineRule="auto"/>
        <w:jc w:val="center"/>
        <w:rPr>
          <w:rFonts w:ascii="Times New Roman" w:hAnsi="Times New Roman" w:cs="Times New Roman"/>
          <w:b/>
          <w:bCs/>
          <w:sz w:val="32"/>
          <w:szCs w:val="32"/>
        </w:rPr>
      </w:pPr>
      <w:r w:rsidRPr="00B50525">
        <w:rPr>
          <w:rFonts w:ascii="Times New Roman" w:hAnsi="Times New Roman" w:cs="Times New Roman"/>
          <w:b/>
          <w:bCs/>
          <w:sz w:val="28"/>
          <w:szCs w:val="28"/>
        </w:rPr>
        <w:t xml:space="preserve">GARA </w:t>
      </w:r>
      <w:r w:rsidR="00B50525" w:rsidRPr="00B50525">
        <w:rPr>
          <w:rFonts w:ascii="Times New Roman" w:hAnsi="Times New Roman" w:cs="Times New Roman"/>
          <w:b/>
          <w:bCs/>
          <w:sz w:val="28"/>
          <w:szCs w:val="28"/>
        </w:rPr>
        <w:t>21</w:t>
      </w:r>
      <w:r w:rsidRPr="00B50525">
        <w:rPr>
          <w:rFonts w:ascii="Times New Roman" w:hAnsi="Times New Roman" w:cs="Times New Roman"/>
          <w:b/>
          <w:bCs/>
          <w:sz w:val="28"/>
          <w:szCs w:val="28"/>
        </w:rPr>
        <w:t>/202</w:t>
      </w:r>
      <w:r w:rsidR="006F5D75" w:rsidRPr="00B50525">
        <w:rPr>
          <w:rFonts w:ascii="Times New Roman" w:hAnsi="Times New Roman" w:cs="Times New Roman"/>
          <w:b/>
          <w:bCs/>
          <w:sz w:val="28"/>
          <w:szCs w:val="28"/>
        </w:rPr>
        <w:t>4</w:t>
      </w:r>
    </w:p>
    <w:p w14:paraId="5E87E50A" w14:textId="77777777" w:rsidR="00CA7EBC" w:rsidRPr="00B50525" w:rsidRDefault="00511844" w:rsidP="00CA7EBC">
      <w:pPr>
        <w:spacing w:line="360" w:lineRule="auto"/>
        <w:jc w:val="center"/>
        <w:rPr>
          <w:rFonts w:ascii="Times New Roman" w:hAnsi="Times New Roman" w:cs="Times New Roman"/>
          <w:b/>
          <w:bCs/>
          <w:sz w:val="28"/>
          <w:szCs w:val="28"/>
        </w:rPr>
      </w:pPr>
      <w:r w:rsidRPr="00B50525">
        <w:rPr>
          <w:rFonts w:ascii="Times New Roman" w:hAnsi="Times New Roman" w:cs="Times New Roman"/>
          <w:b/>
          <w:bCs/>
          <w:sz w:val="28"/>
          <w:szCs w:val="28"/>
        </w:rPr>
        <w:t>CUP [</w:t>
      </w:r>
      <w:r w:rsidR="009B1BDE" w:rsidRPr="00B50525">
        <w:rPr>
          <w:rFonts w:ascii="Times New Roman" w:hAnsi="Times New Roman" w:cs="Times New Roman"/>
          <w:b/>
          <w:bCs/>
          <w:sz w:val="28"/>
          <w:szCs w:val="28"/>
        </w:rPr>
        <w:t>G52F22000700005</w:t>
      </w:r>
      <w:r w:rsidRPr="00B50525">
        <w:rPr>
          <w:rFonts w:ascii="Times New Roman" w:hAnsi="Times New Roman" w:cs="Times New Roman"/>
          <w:b/>
          <w:bCs/>
          <w:sz w:val="28"/>
          <w:szCs w:val="28"/>
        </w:rPr>
        <w:t>]</w:t>
      </w:r>
    </w:p>
    <w:p w14:paraId="7C5B6CC8" w14:textId="7C2D0E8D" w:rsidR="00CA7EBC" w:rsidRPr="00B50525" w:rsidRDefault="00CA7EBC" w:rsidP="00CA7EBC">
      <w:pPr>
        <w:spacing w:line="360" w:lineRule="auto"/>
        <w:jc w:val="center"/>
        <w:rPr>
          <w:rFonts w:ascii="Times New Roman" w:hAnsi="Times New Roman" w:cs="Times New Roman"/>
          <w:b/>
          <w:bCs/>
          <w:sz w:val="28"/>
          <w:szCs w:val="28"/>
        </w:rPr>
      </w:pPr>
      <w:r w:rsidRPr="00B50525">
        <w:rPr>
          <w:rFonts w:ascii="Times New Roman" w:hAnsi="Times New Roman" w:cs="Times New Roman"/>
          <w:b/>
          <w:bCs/>
          <w:sz w:val="28"/>
          <w:szCs w:val="28"/>
        </w:rPr>
        <w:t xml:space="preserve">CIG </w:t>
      </w:r>
      <w:r w:rsidR="00B50525" w:rsidRPr="00B50525">
        <w:rPr>
          <w:rFonts w:ascii="Times New Roman" w:hAnsi="Times New Roman" w:cs="Times New Roman"/>
          <w:b/>
          <w:bCs/>
          <w:sz w:val="28"/>
          <w:szCs w:val="28"/>
        </w:rPr>
        <w:t>B2B14FB8B5</w:t>
      </w:r>
    </w:p>
    <w:p w14:paraId="22F669AB" w14:textId="5A6933E2" w:rsidR="00511844" w:rsidRPr="00C34AEF" w:rsidRDefault="00511844" w:rsidP="006F5D75">
      <w:pPr>
        <w:spacing w:line="360" w:lineRule="auto"/>
        <w:jc w:val="center"/>
        <w:rPr>
          <w:rFonts w:ascii="Times New Roman" w:hAnsi="Times New Roman" w:cs="Times New Roman"/>
          <w:b/>
          <w:bCs/>
          <w:sz w:val="28"/>
          <w:szCs w:val="28"/>
        </w:rPr>
      </w:pPr>
    </w:p>
    <w:p w14:paraId="6EE69E5E" w14:textId="648E11D5" w:rsidR="00441DE5" w:rsidRPr="00005BA4" w:rsidRDefault="00441DE5" w:rsidP="006F5D75">
      <w:pPr>
        <w:pStyle w:val="usoboll1"/>
        <w:spacing w:line="500" w:lineRule="exact"/>
        <w:jc w:val="center"/>
        <w:rPr>
          <w:b/>
          <w:szCs w:val="24"/>
          <w:u w:val="single"/>
        </w:rPr>
      </w:pPr>
      <w:r w:rsidRPr="00005BA4">
        <w:rPr>
          <w:b/>
          <w:szCs w:val="24"/>
          <w:u w:val="single"/>
        </w:rPr>
        <w:t>DICHIARAZIONE DI OFFERTA TECNICA</w:t>
      </w:r>
    </w:p>
    <w:p w14:paraId="07BD122A" w14:textId="3DBF0776" w:rsidR="006F5D75" w:rsidRPr="00EB3D42" w:rsidRDefault="006F5D75" w:rsidP="006F5D75">
      <w:pPr>
        <w:pStyle w:val="usoboll1"/>
        <w:spacing w:line="360" w:lineRule="auto"/>
        <w:jc w:val="center"/>
        <w:rPr>
          <w:b/>
          <w:sz w:val="22"/>
          <w:szCs w:val="22"/>
        </w:rPr>
      </w:pPr>
    </w:p>
    <w:tbl>
      <w:tblPr>
        <w:tblStyle w:val="Grigliatabella"/>
        <w:tblW w:w="0" w:type="auto"/>
        <w:tblLook w:val="04A0" w:firstRow="1" w:lastRow="0" w:firstColumn="1" w:lastColumn="0" w:noHBand="0" w:noVBand="1"/>
      </w:tblPr>
      <w:tblGrid>
        <w:gridCol w:w="9622"/>
      </w:tblGrid>
      <w:tr w:rsidR="006F5D75" w:rsidRPr="00F750CD" w14:paraId="5D4945E5" w14:textId="77777777" w:rsidTr="00A405C6">
        <w:tc>
          <w:tcPr>
            <w:tcW w:w="9622" w:type="dxa"/>
          </w:tcPr>
          <w:p w14:paraId="7B6E9B50" w14:textId="77777777" w:rsidR="006F5D75" w:rsidRPr="00F750CD" w:rsidRDefault="006F5D75" w:rsidP="00A405C6">
            <w:pPr>
              <w:jc w:val="both"/>
              <w:rPr>
                <w:rFonts w:ascii="Times New Roman" w:hAnsi="Times New Roman" w:cs="Times New Roman"/>
                <w:i/>
                <w:iCs/>
                <w:sz w:val="18"/>
                <w:szCs w:val="18"/>
              </w:rPr>
            </w:pPr>
            <w:r w:rsidRPr="00F750CD">
              <w:rPr>
                <w:rFonts w:ascii="Times New Roman" w:hAnsi="Times New Roman" w:cs="Times New Roman"/>
                <w:i/>
                <w:iCs/>
                <w:sz w:val="18"/>
                <w:szCs w:val="18"/>
              </w:rPr>
              <w:t>Da compilare in caso di impresa individuale, società, consorzio tra cooperative di produzione lavoro, consorzio tra imprese artigiane, consorzio stabile, mandataria RTI, mandataria consorzio ordinario, aggregazione tra imprese di rete, GEIE</w:t>
            </w:r>
          </w:p>
        </w:tc>
      </w:tr>
      <w:tr w:rsidR="006F5D75" w:rsidRPr="00E752AC" w14:paraId="01D9B9F3" w14:textId="77777777" w:rsidTr="00A405C6">
        <w:tc>
          <w:tcPr>
            <w:tcW w:w="9622" w:type="dxa"/>
          </w:tcPr>
          <w:p w14:paraId="5F0B4984" w14:textId="77777777" w:rsidR="006F5D75" w:rsidRPr="00F750CD" w:rsidRDefault="006F5D75" w:rsidP="00A405C6">
            <w:pPr>
              <w:jc w:val="both"/>
              <w:rPr>
                <w:rFonts w:ascii="Times New Roman" w:hAnsi="Times New Roman" w:cs="Times New Roman"/>
              </w:rPr>
            </w:pPr>
            <w:r w:rsidRPr="00F750CD">
              <w:rPr>
                <w:rFonts w:ascii="Times New Roman" w:hAnsi="Times New Roman" w:cs="Times New Roman"/>
              </w:rPr>
              <w:t>Il sottoscritto ____________, nato a _________ il ____________C.F.__________________, domiciliato per la carica presso la sede societaria ove appresso, nella sua qualità di</w:t>
            </w:r>
          </w:p>
          <w:p w14:paraId="4F10394D" w14:textId="77777777" w:rsidR="006F5D75" w:rsidRPr="00F750CD" w:rsidRDefault="006F5D75" w:rsidP="00094247">
            <w:pPr>
              <w:pStyle w:val="Paragrafoelenco"/>
              <w:numPr>
                <w:ilvl w:val="0"/>
                <w:numId w:val="7"/>
              </w:numPr>
              <w:spacing w:after="0" w:line="240" w:lineRule="auto"/>
              <w:jc w:val="both"/>
              <w:rPr>
                <w:rFonts w:ascii="Times New Roman" w:hAnsi="Times New Roman" w:cs="Times New Roman"/>
              </w:rPr>
            </w:pPr>
            <w:r w:rsidRPr="00F750CD">
              <w:rPr>
                <w:rFonts w:ascii="Times New Roman" w:hAnsi="Times New Roman" w:cs="Times New Roman"/>
              </w:rPr>
              <w:t xml:space="preserve">Legale rappresentante </w:t>
            </w:r>
          </w:p>
          <w:p w14:paraId="3C730B7A" w14:textId="77777777" w:rsidR="006F5D75" w:rsidRPr="00F750CD" w:rsidRDefault="006F5D75" w:rsidP="00094247">
            <w:pPr>
              <w:pStyle w:val="Paragrafoelenco"/>
              <w:numPr>
                <w:ilvl w:val="0"/>
                <w:numId w:val="7"/>
              </w:numPr>
              <w:spacing w:after="0" w:line="240" w:lineRule="auto"/>
              <w:jc w:val="both"/>
              <w:rPr>
                <w:rFonts w:ascii="Times New Roman" w:hAnsi="Times New Roman" w:cs="Times New Roman"/>
              </w:rPr>
            </w:pPr>
            <w:r w:rsidRPr="00F750CD">
              <w:rPr>
                <w:rFonts w:ascii="Times New Roman" w:hAnsi="Times New Roman" w:cs="Times New Roman"/>
              </w:rPr>
              <w:t>Procuratore, giusta procura _________</w:t>
            </w:r>
            <w:r>
              <w:rPr>
                <w:rFonts w:ascii="Times New Roman" w:hAnsi="Times New Roman" w:cs="Times New Roman"/>
              </w:rPr>
              <w:t xml:space="preserve"> </w:t>
            </w:r>
            <w:r w:rsidRPr="00F750CD">
              <w:rPr>
                <w:rFonts w:ascii="Times New Roman" w:hAnsi="Times New Roman" w:cs="Times New Roman"/>
              </w:rPr>
              <w:t>(</w:t>
            </w:r>
            <w:r w:rsidRPr="00F750CD">
              <w:rPr>
                <w:rFonts w:ascii="Times New Roman" w:hAnsi="Times New Roman" w:cs="Times New Roman"/>
                <w:i/>
                <w:iCs/>
              </w:rPr>
              <w:t>precisare se generale o speciale)</w:t>
            </w:r>
            <w:r w:rsidRPr="00F750CD">
              <w:rPr>
                <w:rFonts w:ascii="Times New Roman" w:hAnsi="Times New Roman" w:cs="Times New Roman"/>
              </w:rPr>
              <w:t xml:space="preserve"> </w:t>
            </w:r>
            <w:proofErr w:type="gramStart"/>
            <w:r w:rsidRPr="00F750CD">
              <w:rPr>
                <w:rFonts w:ascii="Times New Roman" w:hAnsi="Times New Roman" w:cs="Times New Roman"/>
              </w:rPr>
              <w:t>nr._</w:t>
            </w:r>
            <w:proofErr w:type="gramEnd"/>
            <w:r w:rsidRPr="00F750CD">
              <w:rPr>
                <w:rFonts w:ascii="Times New Roman" w:hAnsi="Times New Roman" w:cs="Times New Roman"/>
              </w:rPr>
              <w:t>________ del ____/___/_____ a rogito del notaio Dott. _________rep. N.______, che si allega in copia conforme ai sensi del DPR 445/2000</w:t>
            </w:r>
          </w:p>
          <w:p w14:paraId="248C0C42" w14:textId="77777777" w:rsidR="006F5D75" w:rsidRPr="00F750CD" w:rsidRDefault="006F5D75" w:rsidP="00A405C6">
            <w:pPr>
              <w:jc w:val="both"/>
              <w:rPr>
                <w:rFonts w:ascii="Times New Roman" w:hAnsi="Times New Roman" w:cs="Times New Roman"/>
              </w:rPr>
            </w:pPr>
          </w:p>
          <w:p w14:paraId="2F7180D5" w14:textId="06644964" w:rsidR="006F5D75" w:rsidRPr="00AA3F72" w:rsidRDefault="006F5D75" w:rsidP="00AA3F72">
            <w:pPr>
              <w:jc w:val="both"/>
              <w:rPr>
                <w:rFonts w:ascii="Times New Roman" w:hAnsi="Times New Roman" w:cs="Times New Roman"/>
                <w:bCs/>
              </w:rPr>
            </w:pPr>
            <w:r w:rsidRPr="00F750CD">
              <w:rPr>
                <w:rFonts w:ascii="Times New Roman" w:hAnsi="Times New Roman" w:cs="Times New Roman"/>
              </w:rPr>
              <w:lastRenderedPageBreak/>
              <w:t>avente i poteri necessari per rappresentare legalmente ed impegnare _________________, con sede legale in ______________, Via _______________________, iscritta al Registro delle Imprese di ______________ al n. ___, C.F. n. __________________, P.IVA ______________, PEC_________________, CCNL applicato__________________ Settore</w:t>
            </w:r>
            <w:r>
              <w:rPr>
                <w:rFonts w:ascii="Times New Roman" w:hAnsi="Times New Roman" w:cs="Times New Roman"/>
              </w:rPr>
              <w:t xml:space="preserve"> </w:t>
            </w:r>
            <w:r w:rsidRPr="00F750CD">
              <w:rPr>
                <w:rFonts w:ascii="Times New Roman" w:hAnsi="Times New Roman" w:cs="Times New Roman"/>
              </w:rPr>
              <w:t>_____________</w:t>
            </w:r>
            <w:r>
              <w:rPr>
                <w:rFonts w:ascii="Times New Roman" w:hAnsi="Times New Roman" w:cs="Times New Roman"/>
              </w:rPr>
              <w:t xml:space="preserve"> </w:t>
            </w:r>
            <w:r w:rsidRPr="00F750CD">
              <w:rPr>
                <w:rFonts w:ascii="Times New Roman" w:hAnsi="Times New Roman" w:cs="Times New Roman"/>
              </w:rPr>
              <w:t xml:space="preserve">codice alfanumerico unico ___________________  </w:t>
            </w:r>
            <w:r w:rsidR="00AA3F72">
              <w:rPr>
                <w:rFonts w:ascii="Times New Roman" w:hAnsi="Times New Roman" w:cs="Times New Roman"/>
              </w:rPr>
              <w:t xml:space="preserve">il quale </w:t>
            </w:r>
            <w:r w:rsidR="00AA3F72" w:rsidRPr="00AA3F72">
              <w:rPr>
                <w:rFonts w:ascii="Times New Roman" w:hAnsi="Times New Roman" w:cs="Times New Roman"/>
                <w:bCs/>
              </w:rPr>
              <w:t>partecipa alla presente procedura nella seguente forma</w:t>
            </w:r>
          </w:p>
          <w:p w14:paraId="30682839" w14:textId="77777777" w:rsidR="006F5D75" w:rsidRPr="00F750CD" w:rsidRDefault="006F5D75" w:rsidP="00A405C6">
            <w:pPr>
              <w:jc w:val="center"/>
              <w:rPr>
                <w:rFonts w:ascii="Times New Roman" w:hAnsi="Times New Roman" w:cs="Times New Roman"/>
              </w:rPr>
            </w:pPr>
          </w:p>
          <w:p w14:paraId="26DBD911" w14:textId="77777777" w:rsidR="006F5D75" w:rsidRPr="00F750CD" w:rsidRDefault="006F5D75" w:rsidP="00094247">
            <w:pPr>
              <w:pStyle w:val="Paragrafoelenco"/>
              <w:numPr>
                <w:ilvl w:val="0"/>
                <w:numId w:val="2"/>
              </w:numPr>
              <w:spacing w:after="0" w:line="240" w:lineRule="auto"/>
              <w:jc w:val="both"/>
              <w:rPr>
                <w:rFonts w:ascii="Times New Roman" w:hAnsi="Times New Roman" w:cs="Times New Roman"/>
              </w:rPr>
            </w:pPr>
            <w:r w:rsidRPr="00F750CD">
              <w:rPr>
                <w:rFonts w:ascii="Times New Roman" w:hAnsi="Times New Roman" w:cs="Times New Roman"/>
              </w:rPr>
              <w:t>Impresa individuale (</w:t>
            </w:r>
            <w:proofErr w:type="spellStart"/>
            <w:r w:rsidRPr="00F750CD">
              <w:rPr>
                <w:rFonts w:ascii="Times New Roman" w:hAnsi="Times New Roman" w:cs="Times New Roman"/>
              </w:rPr>
              <w:t>D</w:t>
            </w:r>
            <w:r>
              <w:rPr>
                <w:rFonts w:ascii="Times New Roman" w:hAnsi="Times New Roman" w:cs="Times New Roman"/>
              </w:rPr>
              <w:t>.L</w:t>
            </w:r>
            <w:r w:rsidRPr="00F750CD">
              <w:rPr>
                <w:rFonts w:ascii="Times New Roman" w:hAnsi="Times New Roman" w:cs="Times New Roman"/>
              </w:rPr>
              <w:t>gs.</w:t>
            </w:r>
            <w:proofErr w:type="spellEnd"/>
            <w:r w:rsidRPr="00F750CD">
              <w:rPr>
                <w:rFonts w:ascii="Times New Roman" w:hAnsi="Times New Roman" w:cs="Times New Roman"/>
              </w:rPr>
              <w:t xml:space="preserve"> 36/2023 art. 65 comma 2 lett. a);</w:t>
            </w:r>
          </w:p>
          <w:p w14:paraId="5B232A28" w14:textId="77777777" w:rsidR="006F5D75" w:rsidRPr="00F750CD" w:rsidRDefault="006F5D75" w:rsidP="00094247">
            <w:pPr>
              <w:pStyle w:val="Paragrafoelenco"/>
              <w:numPr>
                <w:ilvl w:val="0"/>
                <w:numId w:val="2"/>
              </w:numPr>
              <w:spacing w:after="0" w:line="240" w:lineRule="auto"/>
              <w:jc w:val="both"/>
              <w:rPr>
                <w:rFonts w:ascii="Times New Roman" w:hAnsi="Times New Roman" w:cs="Times New Roman"/>
              </w:rPr>
            </w:pPr>
            <w:r w:rsidRPr="00F750CD">
              <w:rPr>
                <w:rFonts w:ascii="Times New Roman" w:hAnsi="Times New Roman" w:cs="Times New Roman"/>
              </w:rPr>
              <w:t>Società, specificare tipo _________________________________________________;</w:t>
            </w:r>
          </w:p>
          <w:p w14:paraId="6F151739" w14:textId="77777777" w:rsidR="006F5D75" w:rsidRPr="00F750CD" w:rsidRDefault="006F5D75" w:rsidP="00094247">
            <w:pPr>
              <w:pStyle w:val="Paragrafoelenco"/>
              <w:numPr>
                <w:ilvl w:val="0"/>
                <w:numId w:val="2"/>
              </w:numPr>
              <w:spacing w:after="0" w:line="240" w:lineRule="auto"/>
              <w:jc w:val="both"/>
              <w:rPr>
                <w:rFonts w:ascii="Times New Roman" w:hAnsi="Times New Roman" w:cs="Times New Roman"/>
              </w:rPr>
            </w:pPr>
            <w:r w:rsidRPr="00F750CD">
              <w:rPr>
                <w:rFonts w:ascii="Times New Roman" w:hAnsi="Times New Roman" w:cs="Times New Roman"/>
              </w:rPr>
              <w:t>Consorzio fra società cooperativa di produzione e lavoro (</w:t>
            </w:r>
            <w:proofErr w:type="spellStart"/>
            <w:r w:rsidRPr="00F750CD">
              <w:rPr>
                <w:rFonts w:ascii="Times New Roman" w:hAnsi="Times New Roman" w:cs="Times New Roman"/>
              </w:rPr>
              <w:t>D</w:t>
            </w:r>
            <w:r>
              <w:rPr>
                <w:rFonts w:ascii="Times New Roman" w:hAnsi="Times New Roman" w:cs="Times New Roman"/>
              </w:rPr>
              <w:t>.L</w:t>
            </w:r>
            <w:r w:rsidRPr="00F750CD">
              <w:rPr>
                <w:rFonts w:ascii="Times New Roman" w:hAnsi="Times New Roman" w:cs="Times New Roman"/>
              </w:rPr>
              <w:t>gs.</w:t>
            </w:r>
            <w:proofErr w:type="spellEnd"/>
            <w:r w:rsidRPr="00F750CD">
              <w:rPr>
                <w:rFonts w:ascii="Times New Roman" w:hAnsi="Times New Roman" w:cs="Times New Roman"/>
              </w:rPr>
              <w:t xml:space="preserve"> 36/2023 art. 65 comma 2 lett. b);</w:t>
            </w:r>
          </w:p>
          <w:p w14:paraId="1728C59E" w14:textId="77777777" w:rsidR="006F5D75" w:rsidRPr="00F750CD" w:rsidRDefault="006F5D75" w:rsidP="00094247">
            <w:pPr>
              <w:pStyle w:val="Paragrafoelenco"/>
              <w:numPr>
                <w:ilvl w:val="0"/>
                <w:numId w:val="2"/>
              </w:numPr>
              <w:spacing w:after="0" w:line="240" w:lineRule="auto"/>
              <w:jc w:val="both"/>
              <w:rPr>
                <w:rFonts w:ascii="Times New Roman" w:hAnsi="Times New Roman" w:cs="Times New Roman"/>
              </w:rPr>
            </w:pPr>
            <w:r w:rsidRPr="00F750CD">
              <w:rPr>
                <w:rFonts w:ascii="Times New Roman" w:hAnsi="Times New Roman" w:cs="Times New Roman"/>
              </w:rPr>
              <w:t>Consorzio tra imprese artigiane (</w:t>
            </w:r>
            <w:proofErr w:type="spellStart"/>
            <w:r w:rsidRPr="00F750CD">
              <w:rPr>
                <w:rFonts w:ascii="Times New Roman" w:hAnsi="Times New Roman" w:cs="Times New Roman"/>
              </w:rPr>
              <w:t>D</w:t>
            </w:r>
            <w:r>
              <w:rPr>
                <w:rFonts w:ascii="Times New Roman" w:hAnsi="Times New Roman" w:cs="Times New Roman"/>
              </w:rPr>
              <w:t>.L</w:t>
            </w:r>
            <w:r w:rsidRPr="00F750CD">
              <w:rPr>
                <w:rFonts w:ascii="Times New Roman" w:hAnsi="Times New Roman" w:cs="Times New Roman"/>
              </w:rPr>
              <w:t>gs.</w:t>
            </w:r>
            <w:proofErr w:type="spellEnd"/>
            <w:r w:rsidRPr="00F750CD">
              <w:rPr>
                <w:rFonts w:ascii="Times New Roman" w:hAnsi="Times New Roman" w:cs="Times New Roman"/>
              </w:rPr>
              <w:t xml:space="preserve"> 36/2023 art. 65 comma 2 lett. c);</w:t>
            </w:r>
          </w:p>
          <w:p w14:paraId="1232050F" w14:textId="77777777" w:rsidR="006F5D75" w:rsidRPr="00F750CD" w:rsidRDefault="006F5D75" w:rsidP="00094247">
            <w:pPr>
              <w:pStyle w:val="Paragrafoelenco"/>
              <w:numPr>
                <w:ilvl w:val="0"/>
                <w:numId w:val="2"/>
              </w:numPr>
              <w:spacing w:after="0" w:line="240" w:lineRule="auto"/>
              <w:jc w:val="both"/>
              <w:rPr>
                <w:rFonts w:ascii="Times New Roman" w:hAnsi="Times New Roman" w:cs="Times New Roman"/>
              </w:rPr>
            </w:pPr>
            <w:r w:rsidRPr="00F750CD">
              <w:rPr>
                <w:rFonts w:ascii="Times New Roman" w:hAnsi="Times New Roman" w:cs="Times New Roman"/>
              </w:rPr>
              <w:t>Consorzio stabile (</w:t>
            </w:r>
            <w:proofErr w:type="spellStart"/>
            <w:r w:rsidRPr="00F750CD">
              <w:rPr>
                <w:rFonts w:ascii="Times New Roman" w:hAnsi="Times New Roman" w:cs="Times New Roman"/>
              </w:rPr>
              <w:t>D</w:t>
            </w:r>
            <w:r>
              <w:rPr>
                <w:rFonts w:ascii="Times New Roman" w:hAnsi="Times New Roman" w:cs="Times New Roman"/>
              </w:rPr>
              <w:t>.L</w:t>
            </w:r>
            <w:r w:rsidRPr="00F750CD">
              <w:rPr>
                <w:rFonts w:ascii="Times New Roman" w:hAnsi="Times New Roman" w:cs="Times New Roman"/>
              </w:rPr>
              <w:t>gs.</w:t>
            </w:r>
            <w:proofErr w:type="spellEnd"/>
            <w:r w:rsidRPr="00F750CD">
              <w:rPr>
                <w:rFonts w:ascii="Times New Roman" w:hAnsi="Times New Roman" w:cs="Times New Roman"/>
              </w:rPr>
              <w:t xml:space="preserve"> 36/2023 art. 65 comma 2 lett. d);</w:t>
            </w:r>
          </w:p>
          <w:p w14:paraId="23F8CEF1" w14:textId="77777777" w:rsidR="006F5D75" w:rsidRPr="00F750CD" w:rsidRDefault="006F5D75" w:rsidP="00094247">
            <w:pPr>
              <w:pStyle w:val="Paragrafoelenco"/>
              <w:numPr>
                <w:ilvl w:val="0"/>
                <w:numId w:val="2"/>
              </w:numPr>
              <w:spacing w:after="0" w:line="240" w:lineRule="auto"/>
              <w:jc w:val="both"/>
              <w:rPr>
                <w:rFonts w:ascii="Times New Roman" w:hAnsi="Times New Roman" w:cs="Times New Roman"/>
              </w:rPr>
            </w:pPr>
            <w:r w:rsidRPr="00F750CD">
              <w:rPr>
                <w:rFonts w:ascii="Times New Roman" w:hAnsi="Times New Roman" w:cs="Times New Roman"/>
              </w:rPr>
              <w:t>Mandataria di un raggruppamento temporaneo (</w:t>
            </w:r>
            <w:proofErr w:type="spellStart"/>
            <w:r w:rsidRPr="00F750CD">
              <w:rPr>
                <w:rFonts w:ascii="Times New Roman" w:hAnsi="Times New Roman" w:cs="Times New Roman"/>
              </w:rPr>
              <w:t>D</w:t>
            </w:r>
            <w:r>
              <w:rPr>
                <w:rFonts w:ascii="Times New Roman" w:hAnsi="Times New Roman" w:cs="Times New Roman"/>
              </w:rPr>
              <w:t>.L</w:t>
            </w:r>
            <w:r w:rsidRPr="00F750CD">
              <w:rPr>
                <w:rFonts w:ascii="Times New Roman" w:hAnsi="Times New Roman" w:cs="Times New Roman"/>
              </w:rPr>
              <w:t>gs.</w:t>
            </w:r>
            <w:proofErr w:type="spellEnd"/>
            <w:r w:rsidRPr="00F750CD">
              <w:rPr>
                <w:rFonts w:ascii="Times New Roman" w:hAnsi="Times New Roman" w:cs="Times New Roman"/>
              </w:rPr>
              <w:t xml:space="preserve"> 36/2023 art. 65 comma 2 lett. e) </w:t>
            </w:r>
          </w:p>
          <w:p w14:paraId="1B27B9C3" w14:textId="77777777" w:rsidR="006F5D75" w:rsidRPr="00F750CD" w:rsidRDefault="006F5D75" w:rsidP="00A405C6">
            <w:pPr>
              <w:jc w:val="center"/>
              <w:rPr>
                <w:rFonts w:ascii="Times New Roman" w:hAnsi="Times New Roman" w:cs="Times New Roman"/>
              </w:rPr>
            </w:pPr>
            <w:r w:rsidRPr="00F750CD">
              <w:rPr>
                <w:rFonts w:ascii="Times New Roman" w:hAnsi="Times New Roman" w:cs="Times New Roman"/>
              </w:rPr>
              <w:sym w:font="Wingdings" w:char="F06F"/>
            </w:r>
            <w:r w:rsidRPr="00F750CD">
              <w:rPr>
                <w:rFonts w:ascii="Times New Roman" w:hAnsi="Times New Roman" w:cs="Times New Roman"/>
              </w:rPr>
              <w:t xml:space="preserve"> Costituito </w:t>
            </w:r>
            <w:r w:rsidRPr="00F750CD">
              <w:rPr>
                <w:rFonts w:ascii="Times New Roman" w:hAnsi="Times New Roman" w:cs="Times New Roman"/>
              </w:rPr>
              <w:sym w:font="Wingdings" w:char="F06F"/>
            </w:r>
            <w:r w:rsidRPr="00F750CD">
              <w:rPr>
                <w:rFonts w:ascii="Times New Roman" w:hAnsi="Times New Roman" w:cs="Times New Roman"/>
              </w:rPr>
              <w:t xml:space="preserve"> Non costituito</w:t>
            </w:r>
          </w:p>
          <w:p w14:paraId="5E0E28E2" w14:textId="34F3FCED" w:rsidR="006F5D75" w:rsidRPr="00F750CD" w:rsidRDefault="006F5D75" w:rsidP="00094247">
            <w:pPr>
              <w:pStyle w:val="Paragrafoelenco"/>
              <w:numPr>
                <w:ilvl w:val="0"/>
                <w:numId w:val="3"/>
              </w:numPr>
              <w:spacing w:after="0" w:line="240" w:lineRule="auto"/>
              <w:ind w:left="709" w:hanging="425"/>
              <w:jc w:val="both"/>
              <w:rPr>
                <w:rFonts w:ascii="Times New Roman" w:hAnsi="Times New Roman" w:cs="Times New Roman"/>
              </w:rPr>
            </w:pPr>
            <w:r w:rsidRPr="00F750CD">
              <w:rPr>
                <w:rFonts w:ascii="Times New Roman" w:hAnsi="Times New Roman" w:cs="Times New Roman"/>
              </w:rPr>
              <w:t>Mandataria di un consorzio ordinario (</w:t>
            </w:r>
            <w:proofErr w:type="spellStart"/>
            <w:r w:rsidRPr="00F750CD">
              <w:rPr>
                <w:rFonts w:ascii="Times New Roman" w:hAnsi="Times New Roman" w:cs="Times New Roman"/>
              </w:rPr>
              <w:t>D</w:t>
            </w:r>
            <w:r w:rsidR="00E67FFA">
              <w:rPr>
                <w:rFonts w:ascii="Times New Roman" w:hAnsi="Times New Roman" w:cs="Times New Roman"/>
              </w:rPr>
              <w:t>.L</w:t>
            </w:r>
            <w:r w:rsidRPr="00F750CD">
              <w:rPr>
                <w:rFonts w:ascii="Times New Roman" w:hAnsi="Times New Roman" w:cs="Times New Roman"/>
              </w:rPr>
              <w:t>gs.</w:t>
            </w:r>
            <w:proofErr w:type="spellEnd"/>
            <w:r w:rsidRPr="00F750CD">
              <w:rPr>
                <w:rFonts w:ascii="Times New Roman" w:hAnsi="Times New Roman" w:cs="Times New Roman"/>
              </w:rPr>
              <w:t xml:space="preserve"> 36/2023 art. 65 comma 2 lett. f)</w:t>
            </w:r>
          </w:p>
          <w:p w14:paraId="60434509" w14:textId="77777777" w:rsidR="006F5D75" w:rsidRPr="00F750CD" w:rsidRDefault="006F5D75" w:rsidP="00A405C6">
            <w:pPr>
              <w:jc w:val="center"/>
              <w:rPr>
                <w:rFonts w:ascii="Times New Roman" w:hAnsi="Times New Roman" w:cs="Times New Roman"/>
              </w:rPr>
            </w:pPr>
            <w:r w:rsidRPr="00F750CD">
              <w:rPr>
                <w:rFonts w:ascii="Times New Roman" w:hAnsi="Times New Roman" w:cs="Times New Roman"/>
              </w:rPr>
              <w:sym w:font="Wingdings" w:char="F06F"/>
            </w:r>
            <w:r w:rsidRPr="00F750CD">
              <w:rPr>
                <w:rFonts w:ascii="Times New Roman" w:hAnsi="Times New Roman" w:cs="Times New Roman"/>
              </w:rPr>
              <w:t xml:space="preserve"> Costituito </w:t>
            </w:r>
            <w:r w:rsidRPr="00F750CD">
              <w:rPr>
                <w:rFonts w:ascii="Times New Roman" w:hAnsi="Times New Roman" w:cs="Times New Roman"/>
              </w:rPr>
              <w:sym w:font="Wingdings" w:char="F06F"/>
            </w:r>
            <w:r w:rsidRPr="00F750CD">
              <w:rPr>
                <w:rFonts w:ascii="Times New Roman" w:hAnsi="Times New Roman" w:cs="Times New Roman"/>
              </w:rPr>
              <w:t xml:space="preserve"> Non costituito</w:t>
            </w:r>
          </w:p>
          <w:p w14:paraId="0FBC496F" w14:textId="77777777" w:rsidR="006F5D75" w:rsidRPr="00F750CD" w:rsidRDefault="006F5D75" w:rsidP="00094247">
            <w:pPr>
              <w:pStyle w:val="Paragrafoelenco"/>
              <w:numPr>
                <w:ilvl w:val="0"/>
                <w:numId w:val="4"/>
              </w:numPr>
              <w:spacing w:after="0" w:line="240" w:lineRule="auto"/>
              <w:ind w:left="709" w:hanging="425"/>
              <w:jc w:val="both"/>
              <w:rPr>
                <w:rFonts w:ascii="Times New Roman" w:hAnsi="Times New Roman" w:cs="Times New Roman"/>
              </w:rPr>
            </w:pPr>
            <w:r w:rsidRPr="00F750CD">
              <w:rPr>
                <w:rFonts w:ascii="Times New Roman" w:hAnsi="Times New Roman" w:cs="Times New Roman"/>
              </w:rPr>
              <w:t>Aggregazione di imprese di rete (</w:t>
            </w:r>
            <w:proofErr w:type="spellStart"/>
            <w:r w:rsidRPr="00F750CD">
              <w:rPr>
                <w:rFonts w:ascii="Times New Roman" w:hAnsi="Times New Roman" w:cs="Times New Roman"/>
              </w:rPr>
              <w:t>D</w:t>
            </w:r>
            <w:r>
              <w:rPr>
                <w:rFonts w:ascii="Times New Roman" w:hAnsi="Times New Roman" w:cs="Times New Roman"/>
              </w:rPr>
              <w:t>.L</w:t>
            </w:r>
            <w:r w:rsidRPr="00F750CD">
              <w:rPr>
                <w:rFonts w:ascii="Times New Roman" w:hAnsi="Times New Roman" w:cs="Times New Roman"/>
              </w:rPr>
              <w:t>gs.</w:t>
            </w:r>
            <w:proofErr w:type="spellEnd"/>
            <w:r w:rsidRPr="00F750CD">
              <w:rPr>
                <w:rFonts w:ascii="Times New Roman" w:hAnsi="Times New Roman" w:cs="Times New Roman"/>
              </w:rPr>
              <w:t xml:space="preserve"> 36/2023 art. 65 comma 2 lett. g)</w:t>
            </w:r>
          </w:p>
          <w:p w14:paraId="4559CEA9" w14:textId="77777777" w:rsidR="006F5D75" w:rsidRPr="00F750CD" w:rsidRDefault="006F5D75" w:rsidP="00094247">
            <w:pPr>
              <w:pStyle w:val="Paragrafoelenco"/>
              <w:numPr>
                <w:ilvl w:val="0"/>
                <w:numId w:val="5"/>
              </w:numPr>
              <w:spacing w:after="0" w:line="240" w:lineRule="auto"/>
              <w:jc w:val="both"/>
              <w:rPr>
                <w:rFonts w:ascii="Times New Roman" w:hAnsi="Times New Roman" w:cs="Times New Roman"/>
              </w:rPr>
            </w:pPr>
            <w:r w:rsidRPr="00F750CD">
              <w:rPr>
                <w:rFonts w:ascii="Times New Roman" w:hAnsi="Times New Roman" w:cs="Times New Roman"/>
              </w:rPr>
              <w:t>dotata di un organo comune con potere di rappresentanza e di soggettività giuridica;</w:t>
            </w:r>
          </w:p>
          <w:p w14:paraId="215A1119" w14:textId="77777777" w:rsidR="006F5D75" w:rsidRPr="00F750CD" w:rsidRDefault="006F5D75" w:rsidP="00094247">
            <w:pPr>
              <w:pStyle w:val="Paragrafoelenco"/>
              <w:numPr>
                <w:ilvl w:val="0"/>
                <w:numId w:val="5"/>
              </w:numPr>
              <w:spacing w:after="0" w:line="240" w:lineRule="auto"/>
              <w:jc w:val="both"/>
              <w:rPr>
                <w:rFonts w:ascii="Times New Roman" w:hAnsi="Times New Roman" w:cs="Times New Roman"/>
              </w:rPr>
            </w:pPr>
            <w:r w:rsidRPr="00F750CD">
              <w:rPr>
                <w:rFonts w:ascii="Times New Roman" w:hAnsi="Times New Roman" w:cs="Times New Roman"/>
              </w:rPr>
              <w:t>dotata di un organo comune di rappresentanza ma priva di soggettività giuridica;</w:t>
            </w:r>
          </w:p>
          <w:p w14:paraId="174EAE8C" w14:textId="77777777" w:rsidR="006F5D75" w:rsidRPr="00F750CD" w:rsidRDefault="006F5D75" w:rsidP="00094247">
            <w:pPr>
              <w:pStyle w:val="Paragrafoelenco"/>
              <w:numPr>
                <w:ilvl w:val="0"/>
                <w:numId w:val="5"/>
              </w:numPr>
              <w:spacing w:after="0" w:line="240" w:lineRule="auto"/>
              <w:jc w:val="both"/>
              <w:rPr>
                <w:rFonts w:ascii="Times New Roman" w:hAnsi="Times New Roman" w:cs="Times New Roman"/>
              </w:rPr>
            </w:pPr>
            <w:r w:rsidRPr="00F750CD">
              <w:rPr>
                <w:rFonts w:ascii="Times New Roman" w:hAnsi="Times New Roman" w:cs="Times New Roman"/>
              </w:rPr>
              <w:t>dotata di un organo comune privo del potere di rappresentanza o se la rete è sprovvista di organo comune ovvero, se l’organo comune è privo dei requisiti di qualificazione richiesti per assumere la veste di mandataria;</w:t>
            </w:r>
          </w:p>
          <w:p w14:paraId="408AE8C2" w14:textId="77777777" w:rsidR="006F5D75" w:rsidRPr="00F750CD" w:rsidRDefault="006F5D75" w:rsidP="00094247">
            <w:pPr>
              <w:pStyle w:val="Paragrafoelenco"/>
              <w:numPr>
                <w:ilvl w:val="0"/>
                <w:numId w:val="5"/>
              </w:numPr>
              <w:spacing w:after="0" w:line="240" w:lineRule="auto"/>
              <w:ind w:left="709" w:hanging="425"/>
              <w:jc w:val="both"/>
              <w:rPr>
                <w:rFonts w:ascii="Times New Roman" w:hAnsi="Times New Roman" w:cs="Times New Roman"/>
                <w:lang w:val="en-US"/>
              </w:rPr>
            </w:pPr>
            <w:r w:rsidRPr="00F750CD">
              <w:rPr>
                <w:rFonts w:ascii="Times New Roman" w:hAnsi="Times New Roman" w:cs="Times New Roman"/>
                <w:lang w:val="en-US"/>
              </w:rPr>
              <w:t>GEIE (</w:t>
            </w:r>
            <w:proofErr w:type="spellStart"/>
            <w:proofErr w:type="gramStart"/>
            <w:r w:rsidRPr="00F750CD">
              <w:rPr>
                <w:rFonts w:ascii="Times New Roman" w:hAnsi="Times New Roman" w:cs="Times New Roman"/>
                <w:lang w:val="en-US"/>
              </w:rPr>
              <w:t>D</w:t>
            </w:r>
            <w:r>
              <w:rPr>
                <w:rFonts w:ascii="Times New Roman" w:hAnsi="Times New Roman" w:cs="Times New Roman"/>
                <w:lang w:val="en-US"/>
              </w:rPr>
              <w:t>.L</w:t>
            </w:r>
            <w:r w:rsidRPr="00F750CD">
              <w:rPr>
                <w:rFonts w:ascii="Times New Roman" w:hAnsi="Times New Roman" w:cs="Times New Roman"/>
                <w:lang w:val="en-US"/>
              </w:rPr>
              <w:t>gs</w:t>
            </w:r>
            <w:proofErr w:type="spellEnd"/>
            <w:proofErr w:type="gramEnd"/>
            <w:r w:rsidRPr="00F750CD">
              <w:rPr>
                <w:rFonts w:ascii="Times New Roman" w:hAnsi="Times New Roman" w:cs="Times New Roman"/>
                <w:lang w:val="en-US"/>
              </w:rPr>
              <w:t xml:space="preserve">. 36/2023 art. 65 comma 2 </w:t>
            </w:r>
            <w:proofErr w:type="spellStart"/>
            <w:r w:rsidRPr="00F750CD">
              <w:rPr>
                <w:rFonts w:ascii="Times New Roman" w:hAnsi="Times New Roman" w:cs="Times New Roman"/>
                <w:lang w:val="en-US"/>
              </w:rPr>
              <w:t>lett</w:t>
            </w:r>
            <w:proofErr w:type="spellEnd"/>
            <w:r w:rsidRPr="00F750CD">
              <w:rPr>
                <w:rFonts w:ascii="Times New Roman" w:hAnsi="Times New Roman" w:cs="Times New Roman"/>
                <w:lang w:val="en-US"/>
              </w:rPr>
              <w:t>. h</w:t>
            </w:r>
            <w:proofErr w:type="gramStart"/>
            <w:r w:rsidRPr="00F750CD">
              <w:rPr>
                <w:rFonts w:ascii="Times New Roman" w:hAnsi="Times New Roman" w:cs="Times New Roman"/>
                <w:lang w:val="en-US"/>
              </w:rPr>
              <w:t>);</w:t>
            </w:r>
            <w:proofErr w:type="gramEnd"/>
          </w:p>
          <w:p w14:paraId="2C102149" w14:textId="77777777" w:rsidR="006F5D75" w:rsidRPr="00F750CD" w:rsidRDefault="006F5D75" w:rsidP="00A405C6">
            <w:pPr>
              <w:jc w:val="both"/>
              <w:rPr>
                <w:rFonts w:ascii="Times New Roman" w:hAnsi="Times New Roman" w:cs="Times New Roman"/>
                <w:lang w:val="en-US"/>
              </w:rPr>
            </w:pPr>
          </w:p>
        </w:tc>
      </w:tr>
    </w:tbl>
    <w:p w14:paraId="18BF5D3F" w14:textId="77777777" w:rsidR="006F5D75" w:rsidRPr="00F750CD" w:rsidRDefault="006F5D75" w:rsidP="006F5D75">
      <w:pPr>
        <w:spacing w:after="0"/>
        <w:jc w:val="both"/>
        <w:rPr>
          <w:rFonts w:ascii="Times New Roman" w:hAnsi="Times New Roman" w:cs="Times New Roman"/>
          <w:lang w:val="en-US"/>
        </w:rPr>
      </w:pPr>
    </w:p>
    <w:tbl>
      <w:tblPr>
        <w:tblStyle w:val="Grigliatabella"/>
        <w:tblW w:w="0" w:type="auto"/>
        <w:tblLook w:val="04A0" w:firstRow="1" w:lastRow="0" w:firstColumn="1" w:lastColumn="0" w:noHBand="0" w:noVBand="1"/>
      </w:tblPr>
      <w:tblGrid>
        <w:gridCol w:w="9622"/>
      </w:tblGrid>
      <w:tr w:rsidR="006F5D75" w:rsidRPr="00F750CD" w14:paraId="55A6031B" w14:textId="77777777" w:rsidTr="00A405C6">
        <w:trPr>
          <w:tblHeader/>
        </w:trPr>
        <w:tc>
          <w:tcPr>
            <w:tcW w:w="9628" w:type="dxa"/>
          </w:tcPr>
          <w:p w14:paraId="0068F5B0" w14:textId="77777777" w:rsidR="006F5D75" w:rsidRPr="00F750CD" w:rsidRDefault="006F5D75" w:rsidP="00A405C6">
            <w:pPr>
              <w:jc w:val="both"/>
              <w:rPr>
                <w:rFonts w:ascii="Times New Roman" w:hAnsi="Times New Roman" w:cs="Times New Roman"/>
              </w:rPr>
            </w:pPr>
            <w:r w:rsidRPr="00F750CD">
              <w:rPr>
                <w:rFonts w:ascii="Times New Roman" w:hAnsi="Times New Roman" w:cs="Times New Roman"/>
                <w:sz w:val="18"/>
                <w:szCs w:val="18"/>
              </w:rPr>
              <w:t xml:space="preserve">Da compilare in caso di mandante RTI, mandante consorzio ordinario </w:t>
            </w:r>
          </w:p>
        </w:tc>
      </w:tr>
      <w:tr w:rsidR="006F5D75" w:rsidRPr="00E752AC" w14:paraId="41EBFC67" w14:textId="77777777" w:rsidTr="00A405C6">
        <w:tc>
          <w:tcPr>
            <w:tcW w:w="9628" w:type="dxa"/>
          </w:tcPr>
          <w:p w14:paraId="5CD1F60E" w14:textId="77777777" w:rsidR="006F5D75" w:rsidRPr="00F750CD" w:rsidRDefault="006F5D75" w:rsidP="00A405C6">
            <w:pPr>
              <w:jc w:val="both"/>
              <w:rPr>
                <w:rFonts w:ascii="Times New Roman" w:hAnsi="Times New Roman" w:cs="Times New Roman"/>
              </w:rPr>
            </w:pPr>
            <w:r w:rsidRPr="00F750CD">
              <w:rPr>
                <w:rFonts w:ascii="Times New Roman" w:hAnsi="Times New Roman" w:cs="Times New Roman"/>
              </w:rPr>
              <w:t>Il sottoscritto ____________, nato a _________ il ____________C.F.__________________, domiciliato per la carica presso la sede societaria ove appresso, nella sua qualità di __________ e legale rappresentante avente i poteri necessari per impegnare la _________________ nella presente procedura, con sede in ______________, Via _______________________, iscritta al Registro delle Imprese di ___ al n. ___, C.F. n. __________________, P.IVA ______________, PEC_________________, CCNL applicato__________________ Settore</w:t>
            </w:r>
            <w:r>
              <w:rPr>
                <w:rFonts w:ascii="Times New Roman" w:hAnsi="Times New Roman" w:cs="Times New Roman"/>
              </w:rPr>
              <w:t xml:space="preserve"> </w:t>
            </w:r>
            <w:r w:rsidRPr="00F750CD">
              <w:rPr>
                <w:rFonts w:ascii="Times New Roman" w:hAnsi="Times New Roman" w:cs="Times New Roman"/>
              </w:rPr>
              <w:t>_____________</w:t>
            </w:r>
            <w:r>
              <w:rPr>
                <w:rFonts w:ascii="Times New Roman" w:hAnsi="Times New Roman" w:cs="Times New Roman"/>
              </w:rPr>
              <w:t xml:space="preserve"> </w:t>
            </w:r>
            <w:r w:rsidRPr="00F750CD">
              <w:rPr>
                <w:rFonts w:ascii="Times New Roman" w:hAnsi="Times New Roman" w:cs="Times New Roman"/>
              </w:rPr>
              <w:t>che partecipa alla presente iniziativa nella seguente form</w:t>
            </w:r>
            <w:r>
              <w:rPr>
                <w:rFonts w:ascii="Times New Roman" w:hAnsi="Times New Roman" w:cs="Times New Roman"/>
              </w:rPr>
              <w:t>a</w:t>
            </w:r>
          </w:p>
          <w:p w14:paraId="7DD957BD" w14:textId="77777777" w:rsidR="006F5D75" w:rsidRPr="00F750CD" w:rsidRDefault="006F5D75" w:rsidP="00094247">
            <w:pPr>
              <w:pStyle w:val="Paragrafoelenco"/>
              <w:numPr>
                <w:ilvl w:val="0"/>
                <w:numId w:val="2"/>
              </w:numPr>
              <w:spacing w:after="0" w:line="240" w:lineRule="auto"/>
              <w:jc w:val="both"/>
              <w:rPr>
                <w:rFonts w:ascii="Times New Roman" w:hAnsi="Times New Roman" w:cs="Times New Roman"/>
              </w:rPr>
            </w:pPr>
            <w:r w:rsidRPr="00F750CD">
              <w:rPr>
                <w:rFonts w:ascii="Times New Roman" w:hAnsi="Times New Roman" w:cs="Times New Roman"/>
              </w:rPr>
              <w:t>Mandante di un raggruppamento temporaneo (</w:t>
            </w:r>
            <w:proofErr w:type="spellStart"/>
            <w:r w:rsidRPr="00F750CD">
              <w:rPr>
                <w:rFonts w:ascii="Times New Roman" w:hAnsi="Times New Roman" w:cs="Times New Roman"/>
              </w:rPr>
              <w:t>D</w:t>
            </w:r>
            <w:r>
              <w:rPr>
                <w:rFonts w:ascii="Times New Roman" w:hAnsi="Times New Roman" w:cs="Times New Roman"/>
              </w:rPr>
              <w:t>.L</w:t>
            </w:r>
            <w:r w:rsidRPr="00F750CD">
              <w:rPr>
                <w:rFonts w:ascii="Times New Roman" w:hAnsi="Times New Roman" w:cs="Times New Roman"/>
              </w:rPr>
              <w:t>gs.</w:t>
            </w:r>
            <w:proofErr w:type="spellEnd"/>
            <w:r w:rsidRPr="00F750CD">
              <w:rPr>
                <w:rFonts w:ascii="Times New Roman" w:hAnsi="Times New Roman" w:cs="Times New Roman"/>
              </w:rPr>
              <w:t xml:space="preserve"> 36/2023 art. 65 comma 2 lett. e) </w:t>
            </w:r>
          </w:p>
          <w:p w14:paraId="1607FA01" w14:textId="77777777" w:rsidR="006F5D75" w:rsidRPr="00F750CD" w:rsidRDefault="006F5D75" w:rsidP="00A405C6">
            <w:pPr>
              <w:jc w:val="center"/>
              <w:rPr>
                <w:rFonts w:ascii="Times New Roman" w:hAnsi="Times New Roman" w:cs="Times New Roman"/>
              </w:rPr>
            </w:pPr>
            <w:r w:rsidRPr="00F750CD">
              <w:rPr>
                <w:rFonts w:ascii="Times New Roman" w:hAnsi="Times New Roman" w:cs="Times New Roman"/>
              </w:rPr>
              <w:sym w:font="Wingdings" w:char="F06F"/>
            </w:r>
            <w:r w:rsidRPr="00F750CD">
              <w:rPr>
                <w:rFonts w:ascii="Times New Roman" w:hAnsi="Times New Roman" w:cs="Times New Roman"/>
              </w:rPr>
              <w:t xml:space="preserve"> Costituito </w:t>
            </w:r>
            <w:r w:rsidRPr="00F750CD">
              <w:rPr>
                <w:rFonts w:ascii="Times New Roman" w:hAnsi="Times New Roman" w:cs="Times New Roman"/>
              </w:rPr>
              <w:sym w:font="Wingdings" w:char="F06F"/>
            </w:r>
            <w:r w:rsidRPr="00F750CD">
              <w:rPr>
                <w:rFonts w:ascii="Times New Roman" w:hAnsi="Times New Roman" w:cs="Times New Roman"/>
              </w:rPr>
              <w:t xml:space="preserve"> Non costituito</w:t>
            </w:r>
          </w:p>
          <w:p w14:paraId="4B0EB415" w14:textId="77777777" w:rsidR="006F5D75" w:rsidRPr="00F750CD" w:rsidRDefault="006F5D75" w:rsidP="00094247">
            <w:pPr>
              <w:pStyle w:val="Paragrafoelenco"/>
              <w:numPr>
                <w:ilvl w:val="0"/>
                <w:numId w:val="3"/>
              </w:numPr>
              <w:spacing w:after="0" w:line="240" w:lineRule="auto"/>
              <w:ind w:left="709" w:hanging="425"/>
              <w:jc w:val="both"/>
              <w:rPr>
                <w:rFonts w:ascii="Times New Roman" w:hAnsi="Times New Roman" w:cs="Times New Roman"/>
              </w:rPr>
            </w:pPr>
            <w:r w:rsidRPr="00F750CD">
              <w:rPr>
                <w:rFonts w:ascii="Times New Roman" w:hAnsi="Times New Roman" w:cs="Times New Roman"/>
              </w:rPr>
              <w:t>Mandante di un consorzio ordinario (</w:t>
            </w:r>
            <w:proofErr w:type="spellStart"/>
            <w:r w:rsidRPr="00F750CD">
              <w:rPr>
                <w:rFonts w:ascii="Times New Roman" w:hAnsi="Times New Roman" w:cs="Times New Roman"/>
              </w:rPr>
              <w:t>D</w:t>
            </w:r>
            <w:r>
              <w:rPr>
                <w:rFonts w:ascii="Times New Roman" w:hAnsi="Times New Roman" w:cs="Times New Roman"/>
              </w:rPr>
              <w:t>.L</w:t>
            </w:r>
            <w:r w:rsidRPr="00F750CD">
              <w:rPr>
                <w:rFonts w:ascii="Times New Roman" w:hAnsi="Times New Roman" w:cs="Times New Roman"/>
              </w:rPr>
              <w:t>gs.</w:t>
            </w:r>
            <w:proofErr w:type="spellEnd"/>
            <w:r w:rsidRPr="00F750CD">
              <w:rPr>
                <w:rFonts w:ascii="Times New Roman" w:hAnsi="Times New Roman" w:cs="Times New Roman"/>
              </w:rPr>
              <w:t xml:space="preserve"> 36/2023 art. 65 comma 2 lett. f)</w:t>
            </w:r>
          </w:p>
          <w:p w14:paraId="0E1F5A8E" w14:textId="77777777" w:rsidR="006F5D75" w:rsidRPr="00F750CD" w:rsidRDefault="006F5D75" w:rsidP="00A405C6">
            <w:pPr>
              <w:jc w:val="center"/>
              <w:rPr>
                <w:rFonts w:ascii="Times New Roman" w:hAnsi="Times New Roman" w:cs="Times New Roman"/>
              </w:rPr>
            </w:pPr>
            <w:r w:rsidRPr="00F750CD">
              <w:rPr>
                <w:rFonts w:ascii="Times New Roman" w:hAnsi="Times New Roman" w:cs="Times New Roman"/>
              </w:rPr>
              <w:sym w:font="Wingdings" w:char="F06F"/>
            </w:r>
            <w:r w:rsidRPr="00F750CD">
              <w:rPr>
                <w:rFonts w:ascii="Times New Roman" w:hAnsi="Times New Roman" w:cs="Times New Roman"/>
              </w:rPr>
              <w:t xml:space="preserve"> Costituito </w:t>
            </w:r>
            <w:r w:rsidRPr="00F750CD">
              <w:rPr>
                <w:rFonts w:ascii="Times New Roman" w:hAnsi="Times New Roman" w:cs="Times New Roman"/>
              </w:rPr>
              <w:sym w:font="Wingdings" w:char="F06F"/>
            </w:r>
            <w:r w:rsidRPr="00F750CD">
              <w:rPr>
                <w:rFonts w:ascii="Times New Roman" w:hAnsi="Times New Roman" w:cs="Times New Roman"/>
              </w:rPr>
              <w:t xml:space="preserve"> Non costituito</w:t>
            </w:r>
          </w:p>
          <w:p w14:paraId="63E1B3A7" w14:textId="77777777" w:rsidR="006F5D75" w:rsidRPr="00F750CD" w:rsidRDefault="006F5D75" w:rsidP="00094247">
            <w:pPr>
              <w:pStyle w:val="Paragrafoelenco"/>
              <w:numPr>
                <w:ilvl w:val="0"/>
                <w:numId w:val="4"/>
              </w:numPr>
              <w:spacing w:after="0" w:line="240" w:lineRule="auto"/>
              <w:ind w:left="709" w:hanging="425"/>
              <w:jc w:val="both"/>
              <w:rPr>
                <w:rFonts w:ascii="Times New Roman" w:hAnsi="Times New Roman" w:cs="Times New Roman"/>
              </w:rPr>
            </w:pPr>
            <w:r w:rsidRPr="00F750CD">
              <w:rPr>
                <w:rFonts w:ascii="Times New Roman" w:hAnsi="Times New Roman" w:cs="Times New Roman"/>
              </w:rPr>
              <w:t>Aggregazione di imprese di rete (</w:t>
            </w:r>
            <w:proofErr w:type="spellStart"/>
            <w:r w:rsidRPr="00F750CD">
              <w:rPr>
                <w:rFonts w:ascii="Times New Roman" w:hAnsi="Times New Roman" w:cs="Times New Roman"/>
              </w:rPr>
              <w:t>D</w:t>
            </w:r>
            <w:r>
              <w:rPr>
                <w:rFonts w:ascii="Times New Roman" w:hAnsi="Times New Roman" w:cs="Times New Roman"/>
              </w:rPr>
              <w:t>.L</w:t>
            </w:r>
            <w:r w:rsidRPr="00F750CD">
              <w:rPr>
                <w:rFonts w:ascii="Times New Roman" w:hAnsi="Times New Roman" w:cs="Times New Roman"/>
              </w:rPr>
              <w:t>gs.</w:t>
            </w:r>
            <w:proofErr w:type="spellEnd"/>
            <w:r w:rsidRPr="00F750CD">
              <w:rPr>
                <w:rFonts w:ascii="Times New Roman" w:hAnsi="Times New Roman" w:cs="Times New Roman"/>
              </w:rPr>
              <w:t xml:space="preserve"> 36/2023 art. 65 comma 2 lett. g)</w:t>
            </w:r>
          </w:p>
          <w:p w14:paraId="64B6051A" w14:textId="77777777" w:rsidR="006F5D75" w:rsidRPr="00F750CD" w:rsidRDefault="006F5D75" w:rsidP="00094247">
            <w:pPr>
              <w:pStyle w:val="Paragrafoelenco"/>
              <w:numPr>
                <w:ilvl w:val="0"/>
                <w:numId w:val="5"/>
              </w:numPr>
              <w:spacing w:after="0" w:line="240" w:lineRule="auto"/>
              <w:jc w:val="both"/>
              <w:rPr>
                <w:rFonts w:ascii="Times New Roman" w:hAnsi="Times New Roman" w:cs="Times New Roman"/>
              </w:rPr>
            </w:pPr>
            <w:r w:rsidRPr="00F750CD">
              <w:rPr>
                <w:rFonts w:ascii="Times New Roman" w:hAnsi="Times New Roman" w:cs="Times New Roman"/>
              </w:rPr>
              <w:lastRenderedPageBreak/>
              <w:t>dotata di un organo comune con potere di rappresentanza e di soggettività giuridica;</w:t>
            </w:r>
          </w:p>
          <w:p w14:paraId="35EEA4D1" w14:textId="77777777" w:rsidR="006F5D75" w:rsidRPr="00F750CD" w:rsidRDefault="006F5D75" w:rsidP="00094247">
            <w:pPr>
              <w:pStyle w:val="Paragrafoelenco"/>
              <w:numPr>
                <w:ilvl w:val="0"/>
                <w:numId w:val="5"/>
              </w:numPr>
              <w:spacing w:after="0" w:line="240" w:lineRule="auto"/>
              <w:jc w:val="both"/>
              <w:rPr>
                <w:rFonts w:ascii="Times New Roman" w:hAnsi="Times New Roman" w:cs="Times New Roman"/>
              </w:rPr>
            </w:pPr>
            <w:r w:rsidRPr="00F750CD">
              <w:rPr>
                <w:rFonts w:ascii="Times New Roman" w:hAnsi="Times New Roman" w:cs="Times New Roman"/>
              </w:rPr>
              <w:t>dotata di un organo comune di rappresentanza ma priva si soggettività giuridica;</w:t>
            </w:r>
          </w:p>
          <w:p w14:paraId="1F35AEC2" w14:textId="77777777" w:rsidR="006F5D75" w:rsidRPr="00F750CD" w:rsidRDefault="006F5D75" w:rsidP="00094247">
            <w:pPr>
              <w:pStyle w:val="Paragrafoelenco"/>
              <w:numPr>
                <w:ilvl w:val="0"/>
                <w:numId w:val="5"/>
              </w:numPr>
              <w:spacing w:after="0" w:line="240" w:lineRule="auto"/>
              <w:jc w:val="both"/>
              <w:rPr>
                <w:rFonts w:ascii="Times New Roman" w:hAnsi="Times New Roman" w:cs="Times New Roman"/>
              </w:rPr>
            </w:pPr>
            <w:r w:rsidRPr="00F750CD">
              <w:rPr>
                <w:rFonts w:ascii="Times New Roman" w:hAnsi="Times New Roman" w:cs="Times New Roman"/>
              </w:rPr>
              <w:t>dotata di un organo comune privo del potere di rappresentanza o se la rete è sprovvista di organo comune ovvero, se l’organo comune è privo dei requisiti di qualificazione richiesti per assumere la veste di mandataria;</w:t>
            </w:r>
          </w:p>
          <w:p w14:paraId="2467EC96" w14:textId="7A557746" w:rsidR="006F5D75" w:rsidRPr="00E67FFA" w:rsidRDefault="006F5D75" w:rsidP="00094247">
            <w:pPr>
              <w:pStyle w:val="Paragrafoelenco"/>
              <w:numPr>
                <w:ilvl w:val="0"/>
                <w:numId w:val="5"/>
              </w:numPr>
              <w:spacing w:after="0" w:line="240" w:lineRule="auto"/>
              <w:ind w:left="709" w:hanging="425"/>
              <w:jc w:val="both"/>
              <w:rPr>
                <w:rFonts w:ascii="Times New Roman" w:hAnsi="Times New Roman" w:cs="Times New Roman"/>
                <w:lang w:val="en-US"/>
              </w:rPr>
            </w:pPr>
            <w:r w:rsidRPr="00F750CD">
              <w:rPr>
                <w:rFonts w:ascii="Times New Roman" w:hAnsi="Times New Roman" w:cs="Times New Roman"/>
                <w:lang w:val="en-US"/>
              </w:rPr>
              <w:t>GEIE (</w:t>
            </w:r>
            <w:proofErr w:type="spellStart"/>
            <w:proofErr w:type="gramStart"/>
            <w:r w:rsidRPr="00F750CD">
              <w:rPr>
                <w:rFonts w:ascii="Times New Roman" w:hAnsi="Times New Roman" w:cs="Times New Roman"/>
                <w:lang w:val="en-US"/>
              </w:rPr>
              <w:t>D</w:t>
            </w:r>
            <w:r>
              <w:rPr>
                <w:rFonts w:ascii="Times New Roman" w:hAnsi="Times New Roman" w:cs="Times New Roman"/>
                <w:lang w:val="en-US"/>
              </w:rPr>
              <w:t>.L</w:t>
            </w:r>
            <w:r w:rsidRPr="00F750CD">
              <w:rPr>
                <w:rFonts w:ascii="Times New Roman" w:hAnsi="Times New Roman" w:cs="Times New Roman"/>
                <w:lang w:val="en-US"/>
              </w:rPr>
              <w:t>gs</w:t>
            </w:r>
            <w:proofErr w:type="spellEnd"/>
            <w:proofErr w:type="gramEnd"/>
            <w:r w:rsidRPr="00F750CD">
              <w:rPr>
                <w:rFonts w:ascii="Times New Roman" w:hAnsi="Times New Roman" w:cs="Times New Roman"/>
                <w:lang w:val="en-US"/>
              </w:rPr>
              <w:t xml:space="preserve">. 36/2023 art. 65 comma 2 </w:t>
            </w:r>
            <w:proofErr w:type="spellStart"/>
            <w:r w:rsidRPr="00F750CD">
              <w:rPr>
                <w:rFonts w:ascii="Times New Roman" w:hAnsi="Times New Roman" w:cs="Times New Roman"/>
                <w:lang w:val="en-US"/>
              </w:rPr>
              <w:t>lett</w:t>
            </w:r>
            <w:proofErr w:type="spellEnd"/>
            <w:r w:rsidRPr="00F750CD">
              <w:rPr>
                <w:rFonts w:ascii="Times New Roman" w:hAnsi="Times New Roman" w:cs="Times New Roman"/>
                <w:lang w:val="en-US"/>
              </w:rPr>
              <w:t>. h);</w:t>
            </w:r>
          </w:p>
        </w:tc>
      </w:tr>
      <w:tr w:rsidR="006F5D75" w:rsidRPr="00F750CD" w14:paraId="237D19B3" w14:textId="77777777" w:rsidTr="00A405C6">
        <w:tc>
          <w:tcPr>
            <w:tcW w:w="9628" w:type="dxa"/>
          </w:tcPr>
          <w:p w14:paraId="153EC0F4" w14:textId="77777777" w:rsidR="006F5D75" w:rsidRPr="00F750CD" w:rsidRDefault="006F5D75" w:rsidP="00A405C6">
            <w:pPr>
              <w:jc w:val="both"/>
              <w:rPr>
                <w:rFonts w:ascii="Times New Roman" w:hAnsi="Times New Roman" w:cs="Times New Roman"/>
                <w:sz w:val="18"/>
                <w:szCs w:val="18"/>
              </w:rPr>
            </w:pPr>
            <w:r w:rsidRPr="00F750CD">
              <w:rPr>
                <w:rFonts w:ascii="Times New Roman" w:hAnsi="Times New Roman" w:cs="Times New Roman"/>
                <w:sz w:val="18"/>
                <w:szCs w:val="18"/>
              </w:rPr>
              <w:lastRenderedPageBreak/>
              <w:t xml:space="preserve">Aggiungere tanti riquadri quante sono le società mandanti di RTI o consorzio ordinario </w:t>
            </w:r>
          </w:p>
        </w:tc>
      </w:tr>
    </w:tbl>
    <w:p w14:paraId="4BC6B8F0" w14:textId="77777777" w:rsidR="000C677A" w:rsidRPr="00005BA4" w:rsidRDefault="000C677A" w:rsidP="007B1296">
      <w:pPr>
        <w:pStyle w:val="usoboll1"/>
        <w:spacing w:line="500" w:lineRule="exact"/>
        <w:rPr>
          <w:b/>
          <w:szCs w:val="24"/>
          <w:u w:val="single"/>
        </w:rPr>
      </w:pPr>
    </w:p>
    <w:p w14:paraId="0E3051B8" w14:textId="6ED67A36" w:rsidR="002E1A10" w:rsidRPr="00A8702B" w:rsidRDefault="002E1A10" w:rsidP="002E1A10">
      <w:pPr>
        <w:pStyle w:val="usoboll1"/>
        <w:spacing w:line="360" w:lineRule="auto"/>
        <w:ind w:left="1080"/>
        <w:jc w:val="center"/>
        <w:rPr>
          <w:b/>
          <w:spacing w:val="-1"/>
          <w:sz w:val="22"/>
          <w:szCs w:val="22"/>
        </w:rPr>
      </w:pPr>
      <w:r w:rsidRPr="00A8702B">
        <w:rPr>
          <w:b/>
          <w:spacing w:val="-1"/>
          <w:sz w:val="22"/>
          <w:szCs w:val="22"/>
        </w:rPr>
        <w:t>DICHIARA</w:t>
      </w:r>
      <w:r w:rsidR="00511844" w:rsidRPr="00A8702B">
        <w:rPr>
          <w:b/>
          <w:spacing w:val="-1"/>
          <w:sz w:val="22"/>
          <w:szCs w:val="22"/>
        </w:rPr>
        <w:t>/NO</w:t>
      </w:r>
      <w:r w:rsidRPr="00A8702B">
        <w:rPr>
          <w:b/>
          <w:spacing w:val="-1"/>
          <w:sz w:val="22"/>
          <w:szCs w:val="22"/>
        </w:rPr>
        <w:t xml:space="preserve"> </w:t>
      </w:r>
      <w:r w:rsidRPr="00A8702B">
        <w:rPr>
          <w:b/>
          <w:sz w:val="22"/>
          <w:szCs w:val="22"/>
        </w:rPr>
        <w:t>SOTTO</w:t>
      </w:r>
      <w:r w:rsidRPr="00A8702B">
        <w:rPr>
          <w:b/>
          <w:spacing w:val="-12"/>
          <w:sz w:val="22"/>
          <w:szCs w:val="22"/>
        </w:rPr>
        <w:t xml:space="preserve"> </w:t>
      </w:r>
      <w:r w:rsidRPr="00A8702B">
        <w:rPr>
          <w:b/>
          <w:spacing w:val="-1"/>
          <w:sz w:val="22"/>
          <w:szCs w:val="22"/>
        </w:rPr>
        <w:t>LA</w:t>
      </w:r>
      <w:r w:rsidRPr="00A8702B">
        <w:rPr>
          <w:b/>
          <w:spacing w:val="-13"/>
          <w:sz w:val="22"/>
          <w:szCs w:val="22"/>
        </w:rPr>
        <w:t xml:space="preserve"> </w:t>
      </w:r>
      <w:r w:rsidRPr="00A8702B">
        <w:rPr>
          <w:b/>
          <w:spacing w:val="-1"/>
          <w:sz w:val="22"/>
          <w:szCs w:val="22"/>
        </w:rPr>
        <w:t>PROPRIA</w:t>
      </w:r>
      <w:r w:rsidRPr="00A8702B">
        <w:rPr>
          <w:b/>
          <w:spacing w:val="-13"/>
          <w:sz w:val="22"/>
          <w:szCs w:val="22"/>
        </w:rPr>
        <w:t xml:space="preserve"> </w:t>
      </w:r>
      <w:r w:rsidRPr="00A8702B">
        <w:rPr>
          <w:b/>
          <w:spacing w:val="-1"/>
          <w:sz w:val="22"/>
          <w:szCs w:val="22"/>
        </w:rPr>
        <w:t>RESPONSABILITÀ</w:t>
      </w:r>
    </w:p>
    <w:p w14:paraId="351B4EB2" w14:textId="0C8083E5" w:rsidR="00A8702B" w:rsidRPr="00916A71" w:rsidRDefault="00A8702B" w:rsidP="00094247">
      <w:pPr>
        <w:pStyle w:val="usoboll1"/>
        <w:numPr>
          <w:ilvl w:val="0"/>
          <w:numId w:val="6"/>
        </w:numPr>
        <w:spacing w:line="240" w:lineRule="auto"/>
        <w:ind w:left="426" w:hanging="357"/>
        <w:rPr>
          <w:spacing w:val="-1"/>
          <w:sz w:val="22"/>
          <w:szCs w:val="22"/>
        </w:rPr>
      </w:pPr>
      <w:r w:rsidRPr="00A8702B">
        <w:rPr>
          <w:spacing w:val="-1"/>
          <w:sz w:val="22"/>
          <w:szCs w:val="22"/>
        </w:rPr>
        <w:t>che prima</w:t>
      </w:r>
      <w:r>
        <w:rPr>
          <w:spacing w:val="-1"/>
          <w:sz w:val="22"/>
          <w:szCs w:val="22"/>
        </w:rPr>
        <w:t xml:space="preserve"> di formulare l’Offerta ha controllato </w:t>
      </w:r>
      <w:r w:rsidRPr="00916A71">
        <w:rPr>
          <w:spacing w:val="-1"/>
          <w:sz w:val="22"/>
          <w:szCs w:val="22"/>
        </w:rPr>
        <w:t xml:space="preserve">l’adeguatezza degli elaborati progettuali del Progetto </w:t>
      </w:r>
      <w:r w:rsidR="00E714EE" w:rsidRPr="00916A71">
        <w:rPr>
          <w:spacing w:val="-1"/>
          <w:sz w:val="22"/>
          <w:szCs w:val="22"/>
        </w:rPr>
        <w:t>D</w:t>
      </w:r>
      <w:r w:rsidRPr="00916A71">
        <w:rPr>
          <w:spacing w:val="-1"/>
          <w:sz w:val="22"/>
          <w:szCs w:val="22"/>
        </w:rPr>
        <w:t>efinitivo posto a base di gara;</w:t>
      </w:r>
    </w:p>
    <w:p w14:paraId="01028714" w14:textId="74D8594A" w:rsidR="00A8702B" w:rsidRDefault="00A8702B" w:rsidP="00094247">
      <w:pPr>
        <w:pStyle w:val="usoboll1"/>
        <w:numPr>
          <w:ilvl w:val="0"/>
          <w:numId w:val="6"/>
        </w:numPr>
        <w:spacing w:line="240" w:lineRule="auto"/>
        <w:ind w:left="426" w:hanging="357"/>
        <w:rPr>
          <w:spacing w:val="-1"/>
          <w:sz w:val="22"/>
          <w:szCs w:val="22"/>
        </w:rPr>
      </w:pPr>
      <w:r>
        <w:rPr>
          <w:spacing w:val="-1"/>
          <w:sz w:val="22"/>
          <w:szCs w:val="22"/>
        </w:rPr>
        <w:t xml:space="preserve">sulla base delle </w:t>
      </w:r>
      <w:proofErr w:type="gramStart"/>
      <w:r>
        <w:rPr>
          <w:spacing w:val="-1"/>
          <w:sz w:val="22"/>
          <w:szCs w:val="22"/>
        </w:rPr>
        <w:t>predette</w:t>
      </w:r>
      <w:proofErr w:type="gramEnd"/>
      <w:r>
        <w:rPr>
          <w:spacing w:val="-1"/>
          <w:sz w:val="22"/>
          <w:szCs w:val="22"/>
        </w:rPr>
        <w:t xml:space="preserve"> verifiche ha apportato soluzioni migliorative, costituite da modifiche ed integrazioni, opportunamente motivate, che ha ritenuto necessarie e qualificanti per la propria Offerta;</w:t>
      </w:r>
    </w:p>
    <w:p w14:paraId="2AE65C94" w14:textId="77777777" w:rsidR="00A8702B" w:rsidRDefault="00A8702B" w:rsidP="00A8702B">
      <w:pPr>
        <w:pStyle w:val="usoboll1"/>
        <w:spacing w:line="240" w:lineRule="auto"/>
        <w:ind w:left="426"/>
        <w:rPr>
          <w:spacing w:val="-1"/>
          <w:sz w:val="22"/>
          <w:szCs w:val="22"/>
        </w:rPr>
      </w:pPr>
    </w:p>
    <w:p w14:paraId="1DA14147" w14:textId="7F589454" w:rsidR="00A8702B" w:rsidRPr="00A8702B" w:rsidRDefault="00A8702B" w:rsidP="00A8702B">
      <w:pPr>
        <w:pStyle w:val="usoboll1"/>
        <w:spacing w:line="360" w:lineRule="auto"/>
        <w:ind w:left="142"/>
        <w:jc w:val="center"/>
        <w:rPr>
          <w:b/>
          <w:spacing w:val="-1"/>
          <w:sz w:val="22"/>
          <w:szCs w:val="22"/>
        </w:rPr>
      </w:pPr>
      <w:r w:rsidRPr="00A8702B">
        <w:rPr>
          <w:b/>
          <w:spacing w:val="-1"/>
          <w:sz w:val="22"/>
          <w:szCs w:val="22"/>
        </w:rPr>
        <w:t xml:space="preserve">DICHIARA/NO </w:t>
      </w:r>
      <w:r>
        <w:rPr>
          <w:b/>
          <w:sz w:val="22"/>
          <w:szCs w:val="22"/>
        </w:rPr>
        <w:t>INOLTRE</w:t>
      </w:r>
    </w:p>
    <w:p w14:paraId="0A0608C9" w14:textId="77777777" w:rsidR="00A8702B" w:rsidRPr="00A8702B" w:rsidRDefault="00A8702B" w:rsidP="00A8702B">
      <w:pPr>
        <w:pStyle w:val="usoboll1"/>
        <w:spacing w:line="240" w:lineRule="auto"/>
        <w:ind w:left="714"/>
        <w:rPr>
          <w:spacing w:val="-1"/>
          <w:sz w:val="22"/>
          <w:szCs w:val="22"/>
        </w:rPr>
      </w:pPr>
    </w:p>
    <w:tbl>
      <w:tblPr>
        <w:tblStyle w:val="Grigliatabella"/>
        <w:tblW w:w="0" w:type="auto"/>
        <w:tblInd w:w="137" w:type="dxa"/>
        <w:shd w:val="clear" w:color="auto" w:fill="D9D9D9" w:themeFill="background1" w:themeFillShade="D9"/>
        <w:tblLook w:val="04A0" w:firstRow="1" w:lastRow="0" w:firstColumn="1" w:lastColumn="0" w:noHBand="0" w:noVBand="1"/>
      </w:tblPr>
      <w:tblGrid>
        <w:gridCol w:w="9485"/>
      </w:tblGrid>
      <w:tr w:rsidR="002A7938" w:rsidRPr="00005BA4" w14:paraId="4478A5F5" w14:textId="77777777" w:rsidTr="00BB4B48">
        <w:tc>
          <w:tcPr>
            <w:tcW w:w="9485" w:type="dxa"/>
            <w:shd w:val="clear" w:color="auto" w:fill="D9D9D9" w:themeFill="background1" w:themeFillShade="D9"/>
            <w:vAlign w:val="center"/>
          </w:tcPr>
          <w:p w14:paraId="49FB304C" w14:textId="0203DA25" w:rsidR="002A7938" w:rsidRPr="00005BA4" w:rsidRDefault="002A7938" w:rsidP="002E1A10">
            <w:pPr>
              <w:pStyle w:val="usoboll1"/>
              <w:tabs>
                <w:tab w:val="left" w:pos="0"/>
              </w:tabs>
              <w:spacing w:before="240" w:line="360" w:lineRule="exact"/>
              <w:jc w:val="center"/>
              <w:rPr>
                <w:b/>
                <w:bCs/>
                <w:iCs/>
                <w:szCs w:val="24"/>
              </w:rPr>
            </w:pPr>
            <w:r w:rsidRPr="00005BA4">
              <w:rPr>
                <w:b/>
                <w:bCs/>
                <w:iCs/>
                <w:szCs w:val="24"/>
              </w:rPr>
              <w:t>SEZIONE I</w:t>
            </w:r>
            <w:r w:rsidR="002E1A10" w:rsidRPr="00005BA4">
              <w:rPr>
                <w:b/>
                <w:bCs/>
                <w:iCs/>
                <w:szCs w:val="24"/>
              </w:rPr>
              <w:t xml:space="preserve"> – AUTODICHIARAZIONE </w:t>
            </w:r>
          </w:p>
        </w:tc>
      </w:tr>
    </w:tbl>
    <w:p w14:paraId="5ACAE999" w14:textId="518507B0" w:rsidR="003E1162" w:rsidRPr="00005BA4" w:rsidRDefault="003E1162" w:rsidP="002E1A10">
      <w:pPr>
        <w:spacing w:after="0" w:line="240" w:lineRule="auto"/>
        <w:ind w:right="346"/>
        <w:jc w:val="both"/>
        <w:rPr>
          <w:rFonts w:ascii="Times New Roman" w:hAnsi="Times New Roman" w:cs="Times New Roman"/>
          <w:iCs/>
          <w:sz w:val="24"/>
          <w:szCs w:val="24"/>
        </w:rPr>
      </w:pPr>
    </w:p>
    <w:tbl>
      <w:tblPr>
        <w:tblW w:w="10844" w:type="dxa"/>
        <w:tblInd w:w="-572" w:type="dxa"/>
        <w:tblCellMar>
          <w:left w:w="70" w:type="dxa"/>
          <w:right w:w="70" w:type="dxa"/>
        </w:tblCellMar>
        <w:tblLook w:val="04A0" w:firstRow="1" w:lastRow="0" w:firstColumn="1" w:lastColumn="0" w:noHBand="0" w:noVBand="1"/>
      </w:tblPr>
      <w:tblGrid>
        <w:gridCol w:w="440"/>
        <w:gridCol w:w="476"/>
        <w:gridCol w:w="724"/>
        <w:gridCol w:w="6582"/>
        <w:gridCol w:w="2622"/>
      </w:tblGrid>
      <w:tr w:rsidR="003E1162" w:rsidRPr="002D3E26" w14:paraId="43D5D1FE" w14:textId="77777777" w:rsidTr="00315783">
        <w:trPr>
          <w:trHeight w:val="697"/>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B3B21A" w14:textId="77777777" w:rsidR="003E1162" w:rsidRPr="002D3E26" w:rsidRDefault="003E1162" w:rsidP="00A405C6">
            <w:pPr>
              <w:spacing w:after="0" w:line="240" w:lineRule="auto"/>
              <w:ind w:left="-72"/>
              <w:jc w:val="center"/>
              <w:rPr>
                <w:rFonts w:ascii="Times New Roman" w:eastAsia="Times New Roman" w:hAnsi="Times New Roman" w:cs="Times New Roman"/>
                <w:b/>
                <w:bCs/>
                <w:color w:val="000000"/>
                <w:sz w:val="20"/>
                <w:szCs w:val="20"/>
                <w:lang w:eastAsia="it-IT"/>
              </w:rPr>
            </w:pPr>
            <w:r w:rsidRPr="002D3E26">
              <w:rPr>
                <w:rFonts w:ascii="Times New Roman" w:eastAsia="Times New Roman" w:hAnsi="Times New Roman" w:cs="Times New Roman"/>
                <w:b/>
                <w:bCs/>
                <w:color w:val="000000"/>
                <w:sz w:val="20"/>
                <w:szCs w:val="20"/>
                <w:lang w:eastAsia="it-IT"/>
              </w:rPr>
              <w:t>ID</w:t>
            </w:r>
          </w:p>
        </w:tc>
        <w:tc>
          <w:tcPr>
            <w:tcW w:w="1200" w:type="dxa"/>
            <w:gridSpan w:val="2"/>
            <w:tcBorders>
              <w:top w:val="single" w:sz="4" w:space="0" w:color="auto"/>
              <w:left w:val="nil"/>
              <w:bottom w:val="single" w:sz="4" w:space="0" w:color="auto"/>
              <w:right w:val="single" w:sz="4" w:space="0" w:color="auto"/>
            </w:tcBorders>
            <w:shd w:val="clear" w:color="auto" w:fill="auto"/>
            <w:vAlign w:val="center"/>
            <w:hideMark/>
          </w:tcPr>
          <w:p w14:paraId="60C4537B" w14:textId="77777777" w:rsidR="003E1162" w:rsidRPr="002D3E26" w:rsidRDefault="003E1162" w:rsidP="00A405C6">
            <w:pPr>
              <w:spacing w:after="0" w:line="240" w:lineRule="auto"/>
              <w:ind w:left="-72"/>
              <w:jc w:val="center"/>
              <w:rPr>
                <w:rFonts w:ascii="Times New Roman" w:eastAsia="Times New Roman" w:hAnsi="Times New Roman" w:cs="Times New Roman"/>
                <w:b/>
                <w:bCs/>
                <w:color w:val="000000"/>
                <w:sz w:val="20"/>
                <w:szCs w:val="20"/>
                <w:lang w:eastAsia="it-IT"/>
              </w:rPr>
            </w:pPr>
            <w:r w:rsidRPr="002D3E26">
              <w:rPr>
                <w:rFonts w:ascii="Times New Roman" w:eastAsia="Times New Roman" w:hAnsi="Times New Roman" w:cs="Times New Roman"/>
                <w:b/>
                <w:bCs/>
                <w:color w:val="000000"/>
                <w:sz w:val="20"/>
                <w:szCs w:val="20"/>
                <w:lang w:eastAsia="it-IT"/>
              </w:rPr>
              <w:t>SUB CRITERI</w:t>
            </w:r>
          </w:p>
        </w:tc>
        <w:tc>
          <w:tcPr>
            <w:tcW w:w="6582" w:type="dxa"/>
            <w:tcBorders>
              <w:top w:val="single" w:sz="4" w:space="0" w:color="auto"/>
              <w:left w:val="nil"/>
              <w:bottom w:val="single" w:sz="4" w:space="0" w:color="auto"/>
              <w:right w:val="single" w:sz="4" w:space="0" w:color="auto"/>
            </w:tcBorders>
            <w:shd w:val="clear" w:color="auto" w:fill="auto"/>
            <w:vAlign w:val="center"/>
            <w:hideMark/>
          </w:tcPr>
          <w:p w14:paraId="66C36CD3" w14:textId="77777777" w:rsidR="003E1162" w:rsidRPr="002D3E26" w:rsidRDefault="003E1162" w:rsidP="00A405C6">
            <w:pPr>
              <w:spacing w:after="0" w:line="240" w:lineRule="auto"/>
              <w:ind w:left="-72"/>
              <w:jc w:val="center"/>
              <w:rPr>
                <w:rFonts w:ascii="Times New Roman" w:eastAsia="Times New Roman" w:hAnsi="Times New Roman" w:cs="Times New Roman"/>
                <w:b/>
                <w:bCs/>
                <w:color w:val="000000"/>
                <w:lang w:eastAsia="it-IT"/>
              </w:rPr>
            </w:pPr>
            <w:r w:rsidRPr="002D3E26">
              <w:rPr>
                <w:rFonts w:ascii="Times New Roman" w:eastAsia="Times New Roman" w:hAnsi="Times New Roman" w:cs="Times New Roman"/>
                <w:b/>
                <w:bCs/>
                <w:color w:val="000000"/>
                <w:lang w:eastAsia="it-IT"/>
              </w:rPr>
              <w:t>CRITERI PREMIANTI</w:t>
            </w:r>
          </w:p>
        </w:tc>
        <w:tc>
          <w:tcPr>
            <w:tcW w:w="2622" w:type="dxa"/>
            <w:tcBorders>
              <w:top w:val="single" w:sz="4" w:space="0" w:color="auto"/>
              <w:left w:val="nil"/>
              <w:bottom w:val="single" w:sz="4" w:space="0" w:color="auto"/>
              <w:right w:val="single" w:sz="4" w:space="0" w:color="auto"/>
            </w:tcBorders>
            <w:shd w:val="clear" w:color="auto" w:fill="auto"/>
            <w:vAlign w:val="center"/>
            <w:hideMark/>
          </w:tcPr>
          <w:p w14:paraId="7232BE01" w14:textId="77777777" w:rsidR="003E1162" w:rsidRPr="002D3E26" w:rsidRDefault="003E1162" w:rsidP="00A405C6">
            <w:pPr>
              <w:spacing w:after="0" w:line="240" w:lineRule="auto"/>
              <w:ind w:left="-72"/>
              <w:jc w:val="center"/>
              <w:rPr>
                <w:rFonts w:ascii="Times New Roman" w:eastAsia="Times New Roman" w:hAnsi="Times New Roman" w:cs="Times New Roman"/>
                <w:b/>
                <w:bCs/>
                <w:color w:val="000000"/>
                <w:sz w:val="20"/>
                <w:szCs w:val="20"/>
                <w:lang w:eastAsia="it-IT"/>
              </w:rPr>
            </w:pPr>
            <w:r w:rsidRPr="002D3E26">
              <w:rPr>
                <w:rFonts w:ascii="Times New Roman" w:eastAsia="Times New Roman" w:hAnsi="Times New Roman" w:cs="Times New Roman"/>
                <w:b/>
                <w:bCs/>
                <w:color w:val="000000"/>
                <w:sz w:val="20"/>
                <w:szCs w:val="20"/>
                <w:lang w:eastAsia="it-IT"/>
              </w:rPr>
              <w:t>SUB PUNTEGGI (MAX)</w:t>
            </w:r>
          </w:p>
        </w:tc>
      </w:tr>
      <w:tr w:rsidR="003E1162" w:rsidRPr="002D3E26" w14:paraId="323D0EA7" w14:textId="77777777" w:rsidTr="00315783">
        <w:trPr>
          <w:trHeight w:val="276"/>
        </w:trPr>
        <w:tc>
          <w:tcPr>
            <w:tcW w:w="440" w:type="dxa"/>
            <w:tcBorders>
              <w:top w:val="nil"/>
              <w:left w:val="nil"/>
              <w:bottom w:val="single" w:sz="4" w:space="0" w:color="auto"/>
              <w:right w:val="nil"/>
            </w:tcBorders>
            <w:shd w:val="clear" w:color="auto" w:fill="auto"/>
            <w:noWrap/>
            <w:vAlign w:val="center"/>
            <w:hideMark/>
          </w:tcPr>
          <w:p w14:paraId="7CE5DBAE" w14:textId="77777777" w:rsidR="003E1162" w:rsidRPr="002D3E26" w:rsidRDefault="003E1162" w:rsidP="00A405C6">
            <w:pPr>
              <w:spacing w:after="0" w:line="240" w:lineRule="auto"/>
              <w:ind w:left="-72"/>
              <w:jc w:val="center"/>
              <w:rPr>
                <w:rFonts w:ascii="Times New Roman" w:eastAsia="Times New Roman" w:hAnsi="Times New Roman" w:cs="Times New Roman"/>
                <w:b/>
                <w:bCs/>
                <w:color w:val="000000"/>
                <w:sz w:val="20"/>
                <w:szCs w:val="20"/>
                <w:lang w:eastAsia="it-IT"/>
              </w:rPr>
            </w:pPr>
          </w:p>
        </w:tc>
        <w:tc>
          <w:tcPr>
            <w:tcW w:w="476" w:type="dxa"/>
            <w:tcBorders>
              <w:top w:val="nil"/>
              <w:left w:val="nil"/>
              <w:bottom w:val="single" w:sz="4" w:space="0" w:color="auto"/>
              <w:right w:val="nil"/>
            </w:tcBorders>
            <w:shd w:val="clear" w:color="auto" w:fill="auto"/>
            <w:noWrap/>
            <w:vAlign w:val="center"/>
            <w:hideMark/>
          </w:tcPr>
          <w:p w14:paraId="19299D52" w14:textId="77777777" w:rsidR="003E1162" w:rsidRPr="002D3E26" w:rsidRDefault="003E1162" w:rsidP="00A405C6">
            <w:pPr>
              <w:spacing w:after="0" w:line="240" w:lineRule="auto"/>
              <w:ind w:left="-72"/>
              <w:jc w:val="center"/>
              <w:rPr>
                <w:rFonts w:ascii="Times New Roman" w:eastAsia="Times New Roman" w:hAnsi="Times New Roman" w:cs="Times New Roman"/>
                <w:sz w:val="20"/>
                <w:szCs w:val="20"/>
                <w:lang w:eastAsia="it-IT"/>
              </w:rPr>
            </w:pPr>
          </w:p>
        </w:tc>
        <w:tc>
          <w:tcPr>
            <w:tcW w:w="724" w:type="dxa"/>
            <w:tcBorders>
              <w:top w:val="nil"/>
              <w:left w:val="nil"/>
              <w:bottom w:val="single" w:sz="4" w:space="0" w:color="auto"/>
              <w:right w:val="nil"/>
            </w:tcBorders>
            <w:shd w:val="clear" w:color="auto" w:fill="auto"/>
            <w:noWrap/>
            <w:vAlign w:val="center"/>
            <w:hideMark/>
          </w:tcPr>
          <w:p w14:paraId="6C85170C" w14:textId="77777777" w:rsidR="003E1162" w:rsidRPr="002D3E26" w:rsidRDefault="003E1162" w:rsidP="00A405C6">
            <w:pPr>
              <w:spacing w:after="0" w:line="240" w:lineRule="auto"/>
              <w:ind w:left="-72"/>
              <w:jc w:val="center"/>
              <w:rPr>
                <w:rFonts w:ascii="Times New Roman" w:eastAsia="Times New Roman" w:hAnsi="Times New Roman" w:cs="Times New Roman"/>
                <w:sz w:val="20"/>
                <w:szCs w:val="20"/>
                <w:lang w:eastAsia="it-IT"/>
              </w:rPr>
            </w:pPr>
          </w:p>
        </w:tc>
        <w:tc>
          <w:tcPr>
            <w:tcW w:w="6582" w:type="dxa"/>
            <w:tcBorders>
              <w:top w:val="nil"/>
              <w:left w:val="nil"/>
              <w:bottom w:val="single" w:sz="4" w:space="0" w:color="auto"/>
              <w:right w:val="nil"/>
            </w:tcBorders>
            <w:shd w:val="clear" w:color="auto" w:fill="auto"/>
            <w:noWrap/>
            <w:vAlign w:val="center"/>
            <w:hideMark/>
          </w:tcPr>
          <w:p w14:paraId="48D21368" w14:textId="77777777" w:rsidR="003E1162" w:rsidRPr="002D3E26" w:rsidRDefault="003E1162" w:rsidP="00A405C6">
            <w:pPr>
              <w:spacing w:after="0" w:line="240" w:lineRule="auto"/>
              <w:ind w:left="-72"/>
              <w:jc w:val="center"/>
              <w:rPr>
                <w:rFonts w:ascii="Times New Roman" w:eastAsia="Times New Roman" w:hAnsi="Times New Roman" w:cs="Times New Roman"/>
                <w:sz w:val="20"/>
                <w:szCs w:val="20"/>
                <w:lang w:eastAsia="it-IT"/>
              </w:rPr>
            </w:pPr>
          </w:p>
        </w:tc>
        <w:tc>
          <w:tcPr>
            <w:tcW w:w="2622" w:type="dxa"/>
            <w:tcBorders>
              <w:top w:val="nil"/>
              <w:left w:val="nil"/>
              <w:bottom w:val="single" w:sz="4" w:space="0" w:color="auto"/>
              <w:right w:val="nil"/>
            </w:tcBorders>
            <w:shd w:val="clear" w:color="auto" w:fill="auto"/>
            <w:noWrap/>
            <w:vAlign w:val="center"/>
            <w:hideMark/>
          </w:tcPr>
          <w:p w14:paraId="3E3F53EC" w14:textId="77777777" w:rsidR="003E1162" w:rsidRPr="002D3E26" w:rsidRDefault="003E1162" w:rsidP="00A405C6">
            <w:pPr>
              <w:spacing w:after="0" w:line="240" w:lineRule="auto"/>
              <w:ind w:left="-72"/>
              <w:jc w:val="center"/>
              <w:rPr>
                <w:rFonts w:ascii="Times New Roman" w:eastAsia="Times New Roman" w:hAnsi="Times New Roman" w:cs="Times New Roman"/>
                <w:sz w:val="20"/>
                <w:szCs w:val="20"/>
                <w:lang w:eastAsia="it-IT"/>
              </w:rPr>
            </w:pPr>
          </w:p>
        </w:tc>
      </w:tr>
      <w:tr w:rsidR="003E1162" w:rsidRPr="002D3E26" w14:paraId="41471E91" w14:textId="77777777" w:rsidTr="00315783">
        <w:trPr>
          <w:trHeight w:val="402"/>
        </w:trPr>
        <w:tc>
          <w:tcPr>
            <w:tcW w:w="440" w:type="dxa"/>
            <w:tcBorders>
              <w:top w:val="single" w:sz="4" w:space="0" w:color="auto"/>
              <w:left w:val="single" w:sz="4" w:space="0" w:color="auto"/>
              <w:bottom w:val="single" w:sz="4" w:space="0" w:color="auto"/>
              <w:right w:val="single" w:sz="4" w:space="0" w:color="auto"/>
            </w:tcBorders>
            <w:shd w:val="clear" w:color="auto" w:fill="auto"/>
            <w:noWrap/>
            <w:hideMark/>
          </w:tcPr>
          <w:p w14:paraId="6B67DD67" w14:textId="77777777" w:rsidR="003E1162" w:rsidRPr="002D3E26" w:rsidRDefault="003E1162" w:rsidP="00A405C6">
            <w:pPr>
              <w:spacing w:after="0" w:line="240" w:lineRule="auto"/>
              <w:ind w:left="-72"/>
              <w:rPr>
                <w:rFonts w:ascii="Times New Roman" w:eastAsia="Times New Roman" w:hAnsi="Times New Roman" w:cs="Times New Roman"/>
                <w:b/>
                <w:bCs/>
                <w:color w:val="000000"/>
                <w:lang w:eastAsia="it-IT"/>
              </w:rPr>
            </w:pPr>
            <w:r w:rsidRPr="002D3E26">
              <w:rPr>
                <w:rFonts w:ascii="Times New Roman" w:eastAsia="Times New Roman" w:hAnsi="Times New Roman" w:cs="Times New Roman"/>
                <w:b/>
                <w:bCs/>
                <w:color w:val="000000"/>
                <w:lang w:eastAsia="it-IT"/>
              </w:rPr>
              <w:t>A</w:t>
            </w:r>
          </w:p>
        </w:tc>
        <w:tc>
          <w:tcPr>
            <w:tcW w:w="476" w:type="dxa"/>
            <w:tcBorders>
              <w:top w:val="single" w:sz="4" w:space="0" w:color="auto"/>
              <w:left w:val="single" w:sz="4" w:space="0" w:color="auto"/>
              <w:bottom w:val="single" w:sz="4" w:space="0" w:color="auto"/>
              <w:right w:val="single" w:sz="4" w:space="0" w:color="auto"/>
            </w:tcBorders>
            <w:shd w:val="clear" w:color="auto" w:fill="auto"/>
            <w:noWrap/>
            <w:hideMark/>
          </w:tcPr>
          <w:p w14:paraId="0AA5B63A" w14:textId="77777777" w:rsidR="003E1162" w:rsidRPr="002D3E26" w:rsidRDefault="003E1162" w:rsidP="00A405C6">
            <w:pPr>
              <w:spacing w:after="0" w:line="240" w:lineRule="auto"/>
              <w:ind w:left="-72"/>
              <w:rPr>
                <w:rFonts w:ascii="Times New Roman" w:eastAsia="Times New Roman" w:hAnsi="Times New Roman" w:cs="Times New Roman"/>
                <w:b/>
                <w:bCs/>
                <w:color w:val="000000"/>
                <w:lang w:eastAsia="it-IT"/>
              </w:rPr>
            </w:pPr>
          </w:p>
        </w:tc>
        <w:tc>
          <w:tcPr>
            <w:tcW w:w="724" w:type="dxa"/>
            <w:tcBorders>
              <w:top w:val="single" w:sz="4" w:space="0" w:color="auto"/>
              <w:left w:val="single" w:sz="4" w:space="0" w:color="auto"/>
              <w:bottom w:val="single" w:sz="4" w:space="0" w:color="auto"/>
              <w:right w:val="single" w:sz="4" w:space="0" w:color="auto"/>
            </w:tcBorders>
            <w:shd w:val="clear" w:color="auto" w:fill="auto"/>
            <w:noWrap/>
            <w:hideMark/>
          </w:tcPr>
          <w:p w14:paraId="124C81A6" w14:textId="77777777" w:rsidR="003E1162" w:rsidRPr="002D3E26" w:rsidRDefault="003E1162" w:rsidP="00A405C6">
            <w:pPr>
              <w:spacing w:after="0" w:line="240" w:lineRule="auto"/>
              <w:ind w:left="-72"/>
              <w:rPr>
                <w:rFonts w:ascii="Times New Roman" w:eastAsia="Times New Roman" w:hAnsi="Times New Roman" w:cs="Times New Roman"/>
                <w:sz w:val="20"/>
                <w:szCs w:val="20"/>
                <w:lang w:eastAsia="it-IT"/>
              </w:rPr>
            </w:pPr>
          </w:p>
        </w:tc>
        <w:tc>
          <w:tcPr>
            <w:tcW w:w="6582" w:type="dxa"/>
            <w:tcBorders>
              <w:top w:val="single" w:sz="4" w:space="0" w:color="auto"/>
              <w:left w:val="single" w:sz="4" w:space="0" w:color="auto"/>
              <w:bottom w:val="single" w:sz="4" w:space="0" w:color="auto"/>
              <w:right w:val="single" w:sz="4" w:space="0" w:color="auto"/>
            </w:tcBorders>
            <w:shd w:val="clear" w:color="auto" w:fill="auto"/>
            <w:noWrap/>
            <w:hideMark/>
          </w:tcPr>
          <w:p w14:paraId="1C168816" w14:textId="77777777" w:rsidR="003E1162" w:rsidRPr="002D3E26" w:rsidRDefault="003E1162" w:rsidP="00A405C6">
            <w:pPr>
              <w:spacing w:after="0" w:line="240" w:lineRule="auto"/>
              <w:ind w:left="-72"/>
              <w:rPr>
                <w:rFonts w:ascii="Times New Roman" w:eastAsia="Times New Roman" w:hAnsi="Times New Roman" w:cs="Times New Roman"/>
                <w:b/>
                <w:bCs/>
                <w:color w:val="000000"/>
                <w:lang w:eastAsia="it-IT"/>
              </w:rPr>
            </w:pPr>
            <w:r w:rsidRPr="002D3E26">
              <w:rPr>
                <w:rFonts w:ascii="Times New Roman" w:eastAsia="Times New Roman" w:hAnsi="Times New Roman" w:cs="Times New Roman"/>
                <w:b/>
                <w:bCs/>
                <w:color w:val="000000"/>
                <w:lang w:eastAsia="it-IT"/>
              </w:rPr>
              <w:t>ADEGUATEZZA DELL’OFFERTA E MODALITÀ DI SVOLGIMENTO DEI SERVIZI DI PROGETTAZIONE</w:t>
            </w:r>
          </w:p>
        </w:tc>
        <w:tc>
          <w:tcPr>
            <w:tcW w:w="2622" w:type="dxa"/>
            <w:tcBorders>
              <w:top w:val="single" w:sz="4" w:space="0" w:color="auto"/>
              <w:left w:val="single" w:sz="4" w:space="0" w:color="auto"/>
              <w:bottom w:val="single" w:sz="4" w:space="0" w:color="auto"/>
              <w:right w:val="single" w:sz="4" w:space="0" w:color="auto"/>
            </w:tcBorders>
            <w:shd w:val="clear" w:color="auto" w:fill="auto"/>
            <w:noWrap/>
            <w:hideMark/>
          </w:tcPr>
          <w:p w14:paraId="276F721C" w14:textId="77777777" w:rsidR="003E1162" w:rsidRPr="002D3E26" w:rsidRDefault="003E1162" w:rsidP="00A405C6">
            <w:pPr>
              <w:spacing w:after="0" w:line="240" w:lineRule="auto"/>
              <w:ind w:left="-72"/>
              <w:rPr>
                <w:rFonts w:ascii="Times New Roman" w:eastAsia="Times New Roman" w:hAnsi="Times New Roman" w:cs="Times New Roman"/>
                <w:b/>
                <w:bCs/>
                <w:color w:val="000000"/>
                <w:lang w:eastAsia="it-IT"/>
              </w:rPr>
            </w:pPr>
          </w:p>
        </w:tc>
      </w:tr>
      <w:tr w:rsidR="003E1162" w:rsidRPr="002D3E26" w14:paraId="381B45EF" w14:textId="77777777" w:rsidTr="00315783">
        <w:trPr>
          <w:trHeight w:val="315"/>
        </w:trPr>
        <w:tc>
          <w:tcPr>
            <w:tcW w:w="440" w:type="dxa"/>
            <w:tcBorders>
              <w:top w:val="single" w:sz="4" w:space="0" w:color="auto"/>
              <w:left w:val="single" w:sz="4" w:space="0" w:color="auto"/>
              <w:bottom w:val="single" w:sz="4" w:space="0" w:color="auto"/>
              <w:right w:val="single" w:sz="4" w:space="0" w:color="auto"/>
            </w:tcBorders>
            <w:shd w:val="clear" w:color="auto" w:fill="auto"/>
            <w:noWrap/>
            <w:hideMark/>
          </w:tcPr>
          <w:p w14:paraId="606C7DCF" w14:textId="77777777" w:rsidR="003E1162" w:rsidRPr="002D3E26" w:rsidRDefault="003E1162" w:rsidP="00A405C6">
            <w:pPr>
              <w:spacing w:after="0" w:line="240" w:lineRule="auto"/>
              <w:ind w:left="-72"/>
              <w:rPr>
                <w:rFonts w:ascii="Times New Roman" w:eastAsia="Times New Roman" w:hAnsi="Times New Roman" w:cs="Times New Roman"/>
                <w:sz w:val="20"/>
                <w:szCs w:val="20"/>
                <w:lang w:eastAsia="it-IT"/>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hideMark/>
          </w:tcPr>
          <w:p w14:paraId="3D2365EF" w14:textId="77777777" w:rsidR="003E1162" w:rsidRPr="002D3E26" w:rsidRDefault="003E1162" w:rsidP="00A405C6">
            <w:pPr>
              <w:spacing w:after="0" w:line="240" w:lineRule="auto"/>
              <w:ind w:left="-72"/>
              <w:rPr>
                <w:rFonts w:ascii="Times New Roman" w:eastAsia="Times New Roman" w:hAnsi="Times New Roman" w:cs="Times New Roman"/>
                <w:b/>
                <w:bCs/>
                <w:color w:val="000000"/>
                <w:sz w:val="20"/>
                <w:szCs w:val="20"/>
                <w:lang w:eastAsia="it-IT"/>
              </w:rPr>
            </w:pPr>
            <w:r w:rsidRPr="002D3E26">
              <w:rPr>
                <w:rFonts w:ascii="Times New Roman" w:eastAsia="Times New Roman" w:hAnsi="Times New Roman" w:cs="Times New Roman"/>
                <w:b/>
                <w:bCs/>
                <w:color w:val="000000"/>
                <w:sz w:val="20"/>
                <w:szCs w:val="20"/>
                <w:lang w:eastAsia="it-IT"/>
              </w:rPr>
              <w:t>A.1</w:t>
            </w:r>
          </w:p>
        </w:tc>
        <w:tc>
          <w:tcPr>
            <w:tcW w:w="724" w:type="dxa"/>
            <w:tcBorders>
              <w:top w:val="single" w:sz="4" w:space="0" w:color="auto"/>
              <w:left w:val="single" w:sz="4" w:space="0" w:color="auto"/>
              <w:bottom w:val="single" w:sz="4" w:space="0" w:color="auto"/>
              <w:right w:val="single" w:sz="4" w:space="0" w:color="auto"/>
            </w:tcBorders>
            <w:shd w:val="clear" w:color="auto" w:fill="auto"/>
            <w:noWrap/>
            <w:hideMark/>
          </w:tcPr>
          <w:p w14:paraId="120A65B5" w14:textId="77777777" w:rsidR="003E1162" w:rsidRPr="002D3E26" w:rsidRDefault="003E1162" w:rsidP="00A405C6">
            <w:pPr>
              <w:spacing w:after="0" w:line="240" w:lineRule="auto"/>
              <w:ind w:left="-72"/>
              <w:rPr>
                <w:rFonts w:ascii="Times New Roman" w:eastAsia="Times New Roman" w:hAnsi="Times New Roman" w:cs="Times New Roman"/>
                <w:b/>
                <w:bCs/>
                <w:color w:val="000000"/>
                <w:sz w:val="20"/>
                <w:szCs w:val="20"/>
                <w:lang w:eastAsia="it-IT"/>
              </w:rPr>
            </w:pPr>
            <w:r w:rsidRPr="002D3E26">
              <w:rPr>
                <w:rFonts w:ascii="Times New Roman" w:eastAsia="Times New Roman" w:hAnsi="Times New Roman" w:cs="Times New Roman"/>
                <w:b/>
                <w:bCs/>
                <w:color w:val="000000"/>
                <w:sz w:val="20"/>
                <w:szCs w:val="20"/>
                <w:lang w:eastAsia="it-IT"/>
              </w:rPr>
              <w:t> </w:t>
            </w:r>
          </w:p>
        </w:tc>
        <w:tc>
          <w:tcPr>
            <w:tcW w:w="6582" w:type="dxa"/>
            <w:tcBorders>
              <w:top w:val="single" w:sz="4" w:space="0" w:color="auto"/>
              <w:left w:val="single" w:sz="4" w:space="0" w:color="auto"/>
              <w:bottom w:val="single" w:sz="4" w:space="0" w:color="auto"/>
              <w:right w:val="single" w:sz="4" w:space="0" w:color="auto"/>
            </w:tcBorders>
            <w:shd w:val="clear" w:color="auto" w:fill="auto"/>
            <w:noWrap/>
            <w:hideMark/>
          </w:tcPr>
          <w:p w14:paraId="33EC891A" w14:textId="77777777" w:rsidR="003E1162" w:rsidRPr="002D3E26" w:rsidRDefault="003E1162" w:rsidP="00A405C6">
            <w:pPr>
              <w:spacing w:after="0" w:line="240" w:lineRule="auto"/>
              <w:ind w:left="-72"/>
              <w:rPr>
                <w:rFonts w:ascii="Times New Roman" w:eastAsia="Times New Roman" w:hAnsi="Times New Roman" w:cs="Times New Roman"/>
                <w:b/>
                <w:bCs/>
                <w:color w:val="000000"/>
                <w:sz w:val="20"/>
                <w:szCs w:val="20"/>
                <w:lang w:eastAsia="it-IT"/>
              </w:rPr>
            </w:pPr>
            <w:r w:rsidRPr="002D3E26">
              <w:rPr>
                <w:rFonts w:ascii="Times New Roman" w:eastAsia="Times New Roman" w:hAnsi="Times New Roman" w:cs="Times New Roman"/>
                <w:b/>
                <w:bCs/>
                <w:color w:val="000000"/>
                <w:sz w:val="20"/>
                <w:szCs w:val="20"/>
                <w:lang w:eastAsia="it-IT"/>
              </w:rPr>
              <w:t>Professionalità e adeguatezza dell’offerta</w:t>
            </w:r>
          </w:p>
        </w:tc>
        <w:tc>
          <w:tcPr>
            <w:tcW w:w="2622" w:type="dxa"/>
            <w:vMerge w:val="restart"/>
            <w:tcBorders>
              <w:top w:val="single" w:sz="4" w:space="0" w:color="auto"/>
              <w:left w:val="single" w:sz="4" w:space="0" w:color="auto"/>
              <w:right w:val="single" w:sz="4" w:space="0" w:color="auto"/>
            </w:tcBorders>
            <w:shd w:val="clear" w:color="auto" w:fill="auto"/>
            <w:noWrap/>
            <w:vAlign w:val="center"/>
            <w:hideMark/>
          </w:tcPr>
          <w:p w14:paraId="24D50F51" w14:textId="77777777" w:rsidR="003E1162" w:rsidRPr="002D3E26" w:rsidRDefault="003E1162" w:rsidP="00A405C6">
            <w:pPr>
              <w:spacing w:after="0" w:line="240" w:lineRule="auto"/>
              <w:ind w:left="-72"/>
              <w:rPr>
                <w:rFonts w:ascii="Times New Roman" w:eastAsia="Times New Roman" w:hAnsi="Times New Roman" w:cs="Times New Roman"/>
                <w:b/>
                <w:bCs/>
                <w:color w:val="000000"/>
                <w:lang w:eastAsia="it-IT"/>
              </w:rPr>
            </w:pPr>
            <w:r w:rsidRPr="002D3E26">
              <w:rPr>
                <w:rFonts w:ascii="Times New Roman" w:eastAsia="Times New Roman" w:hAnsi="Times New Roman" w:cs="Times New Roman"/>
                <w:b/>
                <w:bCs/>
                <w:color w:val="000000"/>
                <w:lang w:eastAsia="it-IT"/>
              </w:rPr>
              <w:t> </w:t>
            </w:r>
          </w:p>
          <w:p w14:paraId="64607957" w14:textId="77777777" w:rsidR="00476DCF" w:rsidRPr="00476DCF" w:rsidRDefault="00476DCF" w:rsidP="00476DCF">
            <w:pPr>
              <w:spacing w:after="0" w:line="240" w:lineRule="auto"/>
              <w:ind w:left="95"/>
              <w:rPr>
                <w:rFonts w:ascii="Times New Roman" w:eastAsia="Times New Roman" w:hAnsi="Times New Roman" w:cs="Times New Roman"/>
                <w:b/>
                <w:bCs/>
                <w:color w:val="000000"/>
                <w:lang w:eastAsia="it-IT"/>
              </w:rPr>
            </w:pPr>
            <w:r w:rsidRPr="00476DCF">
              <w:rPr>
                <w:rFonts w:ascii="Times New Roman" w:eastAsia="Times New Roman" w:hAnsi="Times New Roman" w:cs="Times New Roman"/>
                <w:color w:val="000000"/>
                <w:lang w:eastAsia="it-IT"/>
              </w:rPr>
              <w:t>Stazione Appaltante:</w:t>
            </w:r>
            <w:r w:rsidRPr="00476DCF">
              <w:rPr>
                <w:rFonts w:ascii="Times New Roman" w:eastAsia="Times New Roman" w:hAnsi="Times New Roman" w:cs="Times New Roman"/>
                <w:b/>
                <w:bCs/>
                <w:color w:val="000000"/>
                <w:lang w:eastAsia="it-IT"/>
              </w:rPr>
              <w:t xml:space="preserve"> [●] </w:t>
            </w:r>
          </w:p>
          <w:p w14:paraId="641BEE66" w14:textId="77777777" w:rsidR="00476DCF" w:rsidRPr="00476DCF" w:rsidRDefault="00476DCF" w:rsidP="00476DCF">
            <w:pPr>
              <w:spacing w:after="0" w:line="240" w:lineRule="auto"/>
              <w:ind w:left="95"/>
              <w:rPr>
                <w:rFonts w:ascii="Times New Roman" w:eastAsia="Times New Roman" w:hAnsi="Times New Roman" w:cs="Times New Roman"/>
                <w:color w:val="000000"/>
                <w:lang w:eastAsia="it-IT"/>
              </w:rPr>
            </w:pPr>
            <w:r w:rsidRPr="00476DCF">
              <w:rPr>
                <w:rFonts w:ascii="Times New Roman" w:eastAsia="Times New Roman" w:hAnsi="Times New Roman" w:cs="Times New Roman"/>
                <w:color w:val="000000"/>
                <w:lang w:eastAsia="it-IT"/>
              </w:rPr>
              <w:t>Oggetto dell’intervento:  </w:t>
            </w:r>
          </w:p>
          <w:p w14:paraId="1E959932" w14:textId="77777777" w:rsidR="00476DCF" w:rsidRPr="00476DCF" w:rsidRDefault="00476DCF" w:rsidP="00476DCF">
            <w:pPr>
              <w:spacing w:after="0" w:line="240" w:lineRule="auto"/>
              <w:ind w:left="95"/>
              <w:rPr>
                <w:rFonts w:ascii="Times New Roman" w:eastAsia="Times New Roman" w:hAnsi="Times New Roman" w:cs="Times New Roman"/>
                <w:b/>
                <w:bCs/>
                <w:color w:val="000000"/>
                <w:lang w:eastAsia="it-IT"/>
              </w:rPr>
            </w:pPr>
            <w:r w:rsidRPr="00476DCF">
              <w:rPr>
                <w:rFonts w:ascii="Times New Roman" w:eastAsia="Times New Roman" w:hAnsi="Times New Roman" w:cs="Times New Roman"/>
                <w:color w:val="000000"/>
                <w:lang w:eastAsia="it-IT"/>
              </w:rPr>
              <w:t>CIG:</w:t>
            </w:r>
            <w:r w:rsidRPr="00476DCF">
              <w:rPr>
                <w:rFonts w:ascii="Times New Roman" w:eastAsia="Times New Roman" w:hAnsi="Times New Roman" w:cs="Times New Roman"/>
                <w:b/>
                <w:bCs/>
                <w:color w:val="000000"/>
                <w:lang w:eastAsia="it-IT"/>
              </w:rPr>
              <w:t xml:space="preserve"> [●] </w:t>
            </w:r>
          </w:p>
          <w:p w14:paraId="6C22DA58" w14:textId="77777777" w:rsidR="00476DCF" w:rsidRPr="00476DCF" w:rsidRDefault="00476DCF" w:rsidP="00476DCF">
            <w:pPr>
              <w:spacing w:after="0" w:line="240" w:lineRule="auto"/>
              <w:ind w:left="95"/>
              <w:rPr>
                <w:rFonts w:ascii="Times New Roman" w:eastAsia="Times New Roman" w:hAnsi="Times New Roman" w:cs="Times New Roman"/>
                <w:b/>
                <w:bCs/>
                <w:color w:val="000000"/>
                <w:lang w:eastAsia="it-IT"/>
              </w:rPr>
            </w:pPr>
            <w:r w:rsidRPr="00476DCF">
              <w:rPr>
                <w:rFonts w:ascii="Times New Roman" w:eastAsia="Times New Roman" w:hAnsi="Times New Roman" w:cs="Times New Roman"/>
                <w:color w:val="000000"/>
                <w:lang w:eastAsia="it-IT"/>
              </w:rPr>
              <w:t>CUP (per interventi pubblici)</w:t>
            </w:r>
            <w:proofErr w:type="gramStart"/>
            <w:r w:rsidRPr="00476DCF">
              <w:rPr>
                <w:rFonts w:ascii="Times New Roman" w:eastAsia="Times New Roman" w:hAnsi="Times New Roman" w:cs="Times New Roman"/>
                <w:color w:val="000000"/>
                <w:lang w:eastAsia="it-IT"/>
              </w:rPr>
              <w:t>:</w:t>
            </w:r>
            <w:r w:rsidRPr="00476DCF">
              <w:rPr>
                <w:rFonts w:ascii="Times New Roman" w:eastAsia="Times New Roman" w:hAnsi="Times New Roman" w:cs="Times New Roman"/>
                <w:b/>
                <w:bCs/>
                <w:color w:val="000000"/>
                <w:lang w:eastAsia="it-IT"/>
              </w:rPr>
              <w:t xml:space="preserve"> :</w:t>
            </w:r>
            <w:proofErr w:type="gramEnd"/>
            <w:r w:rsidRPr="00476DCF">
              <w:rPr>
                <w:rFonts w:ascii="Times New Roman" w:eastAsia="Times New Roman" w:hAnsi="Times New Roman" w:cs="Times New Roman"/>
                <w:b/>
                <w:bCs/>
                <w:color w:val="000000"/>
                <w:lang w:eastAsia="it-IT"/>
              </w:rPr>
              <w:t xml:space="preserve"> [●] </w:t>
            </w:r>
          </w:p>
          <w:p w14:paraId="101F513E" w14:textId="77777777" w:rsidR="00476DCF" w:rsidRPr="00476DCF" w:rsidRDefault="00476DCF" w:rsidP="00476DCF">
            <w:pPr>
              <w:spacing w:after="0" w:line="240" w:lineRule="auto"/>
              <w:ind w:left="95"/>
              <w:rPr>
                <w:rFonts w:ascii="Times New Roman" w:eastAsia="Times New Roman" w:hAnsi="Times New Roman" w:cs="Times New Roman"/>
                <w:b/>
                <w:bCs/>
                <w:color w:val="000000"/>
                <w:lang w:eastAsia="it-IT"/>
              </w:rPr>
            </w:pPr>
            <w:r w:rsidRPr="00476DCF">
              <w:rPr>
                <w:rFonts w:ascii="Times New Roman" w:eastAsia="Times New Roman" w:hAnsi="Times New Roman" w:cs="Times New Roman"/>
                <w:color w:val="000000"/>
                <w:lang w:eastAsia="it-IT"/>
              </w:rPr>
              <w:t xml:space="preserve">Localizzazione </w:t>
            </w:r>
            <w:proofErr w:type="gramStart"/>
            <w:r w:rsidRPr="00476DCF">
              <w:rPr>
                <w:rFonts w:ascii="Times New Roman" w:eastAsia="Times New Roman" w:hAnsi="Times New Roman" w:cs="Times New Roman"/>
                <w:color w:val="000000"/>
                <w:lang w:eastAsia="it-IT"/>
              </w:rPr>
              <w:t>dell’intervento</w:t>
            </w:r>
            <w:r w:rsidRPr="00476DCF">
              <w:rPr>
                <w:rFonts w:ascii="Times New Roman" w:eastAsia="Times New Roman" w:hAnsi="Times New Roman" w:cs="Times New Roman"/>
                <w:b/>
                <w:bCs/>
                <w:color w:val="000000"/>
                <w:lang w:eastAsia="it-IT"/>
              </w:rPr>
              <w:t>:[</w:t>
            </w:r>
            <w:proofErr w:type="gramEnd"/>
            <w:r w:rsidRPr="00476DCF">
              <w:rPr>
                <w:rFonts w:ascii="Times New Roman" w:eastAsia="Times New Roman" w:hAnsi="Times New Roman" w:cs="Times New Roman"/>
                <w:b/>
                <w:bCs/>
                <w:color w:val="000000"/>
                <w:lang w:eastAsia="it-IT"/>
              </w:rPr>
              <w:t>●] </w:t>
            </w:r>
          </w:p>
          <w:p w14:paraId="1C7C60F6" w14:textId="77777777" w:rsidR="00476DCF" w:rsidRPr="00476DCF" w:rsidRDefault="00476DCF" w:rsidP="00476DCF">
            <w:pPr>
              <w:spacing w:after="0" w:line="240" w:lineRule="auto"/>
              <w:ind w:left="95"/>
              <w:rPr>
                <w:rFonts w:ascii="Times New Roman" w:eastAsia="Times New Roman" w:hAnsi="Times New Roman" w:cs="Times New Roman"/>
                <w:b/>
                <w:bCs/>
                <w:color w:val="000000"/>
                <w:lang w:eastAsia="it-IT"/>
              </w:rPr>
            </w:pPr>
            <w:r w:rsidRPr="00476DCF">
              <w:rPr>
                <w:rFonts w:ascii="Times New Roman" w:eastAsia="Times New Roman" w:hAnsi="Times New Roman" w:cs="Times New Roman"/>
                <w:color w:val="000000"/>
                <w:lang w:eastAsia="it-IT"/>
              </w:rPr>
              <w:t>Autorizzazione:</w:t>
            </w:r>
            <w:r w:rsidRPr="00476DCF">
              <w:rPr>
                <w:rFonts w:ascii="Times New Roman" w:eastAsia="Times New Roman" w:hAnsi="Times New Roman" w:cs="Times New Roman"/>
                <w:b/>
                <w:bCs/>
                <w:color w:val="000000"/>
                <w:lang w:eastAsia="it-IT"/>
              </w:rPr>
              <w:t xml:space="preserve"> [●] </w:t>
            </w:r>
          </w:p>
          <w:p w14:paraId="145474B4" w14:textId="78665840" w:rsidR="003E1162" w:rsidRPr="00C0747B" w:rsidRDefault="003E1162" w:rsidP="00C0747B">
            <w:pPr>
              <w:spacing w:after="0" w:line="240" w:lineRule="auto"/>
              <w:ind w:left="95"/>
              <w:jc w:val="center"/>
              <w:rPr>
                <w:rFonts w:ascii="Times New Roman" w:eastAsia="Times New Roman" w:hAnsi="Times New Roman" w:cs="Times New Roman"/>
                <w:b/>
                <w:bCs/>
                <w:color w:val="000000"/>
                <w:lang w:eastAsia="it-IT"/>
              </w:rPr>
            </w:pPr>
          </w:p>
        </w:tc>
      </w:tr>
      <w:tr w:rsidR="003E1162" w:rsidRPr="002D3E26" w14:paraId="317ED3B3" w14:textId="77777777" w:rsidTr="00315783">
        <w:trPr>
          <w:trHeight w:val="7176"/>
        </w:trPr>
        <w:tc>
          <w:tcPr>
            <w:tcW w:w="440" w:type="dxa"/>
            <w:tcBorders>
              <w:top w:val="single" w:sz="4" w:space="0" w:color="auto"/>
              <w:left w:val="single" w:sz="4" w:space="0" w:color="auto"/>
              <w:bottom w:val="single" w:sz="4" w:space="0" w:color="auto"/>
              <w:right w:val="single" w:sz="4" w:space="0" w:color="auto"/>
            </w:tcBorders>
            <w:shd w:val="clear" w:color="auto" w:fill="auto"/>
            <w:noWrap/>
            <w:hideMark/>
          </w:tcPr>
          <w:p w14:paraId="0956AEDB" w14:textId="77777777" w:rsidR="003E1162" w:rsidRPr="002D3E26" w:rsidRDefault="003E1162" w:rsidP="00A405C6">
            <w:pPr>
              <w:spacing w:after="0" w:line="240" w:lineRule="auto"/>
              <w:ind w:left="-72"/>
              <w:jc w:val="center"/>
              <w:rPr>
                <w:rFonts w:ascii="Times New Roman" w:eastAsia="Times New Roman" w:hAnsi="Times New Roman" w:cs="Times New Roman"/>
                <w:b/>
                <w:bCs/>
                <w:color w:val="000000"/>
                <w:sz w:val="24"/>
                <w:szCs w:val="24"/>
                <w:lang w:eastAsia="it-IT"/>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hideMark/>
          </w:tcPr>
          <w:p w14:paraId="5D7EB08B" w14:textId="77777777" w:rsidR="003E1162" w:rsidRPr="002D3E26" w:rsidRDefault="003E1162" w:rsidP="00A405C6">
            <w:pPr>
              <w:spacing w:after="0" w:line="240" w:lineRule="auto"/>
              <w:ind w:left="-72"/>
              <w:rPr>
                <w:rFonts w:ascii="Times New Roman" w:eastAsia="Times New Roman" w:hAnsi="Times New Roman" w:cs="Times New Roman"/>
                <w:b/>
                <w:bCs/>
                <w:color w:val="000000"/>
                <w:sz w:val="20"/>
                <w:szCs w:val="20"/>
                <w:lang w:eastAsia="it-IT"/>
              </w:rPr>
            </w:pPr>
            <w:r w:rsidRPr="002D3E26">
              <w:rPr>
                <w:rFonts w:ascii="Times New Roman" w:eastAsia="Times New Roman" w:hAnsi="Times New Roman" w:cs="Times New Roman"/>
                <w:b/>
                <w:bCs/>
                <w:color w:val="000000"/>
                <w:sz w:val="20"/>
                <w:szCs w:val="20"/>
                <w:lang w:eastAsia="it-IT"/>
              </w:rPr>
              <w:t> </w:t>
            </w:r>
          </w:p>
        </w:tc>
        <w:tc>
          <w:tcPr>
            <w:tcW w:w="724" w:type="dxa"/>
            <w:tcBorders>
              <w:top w:val="single" w:sz="4" w:space="0" w:color="auto"/>
              <w:left w:val="single" w:sz="4" w:space="0" w:color="auto"/>
              <w:bottom w:val="single" w:sz="4" w:space="0" w:color="auto"/>
              <w:right w:val="single" w:sz="4" w:space="0" w:color="auto"/>
            </w:tcBorders>
            <w:shd w:val="clear" w:color="auto" w:fill="auto"/>
            <w:noWrap/>
            <w:hideMark/>
          </w:tcPr>
          <w:p w14:paraId="6047AC0C" w14:textId="77777777" w:rsidR="003E1162" w:rsidRPr="002D3E26" w:rsidRDefault="003E1162" w:rsidP="00A405C6">
            <w:pPr>
              <w:spacing w:after="0" w:line="240" w:lineRule="auto"/>
              <w:ind w:left="-72"/>
              <w:rPr>
                <w:rFonts w:ascii="Times New Roman" w:eastAsia="Times New Roman" w:hAnsi="Times New Roman" w:cs="Times New Roman"/>
                <w:b/>
                <w:bCs/>
                <w:color w:val="000000"/>
                <w:sz w:val="20"/>
                <w:szCs w:val="20"/>
                <w:lang w:eastAsia="it-IT"/>
              </w:rPr>
            </w:pPr>
            <w:r w:rsidRPr="002D3E26">
              <w:rPr>
                <w:rFonts w:ascii="Times New Roman" w:eastAsia="Times New Roman" w:hAnsi="Times New Roman" w:cs="Times New Roman"/>
                <w:b/>
                <w:bCs/>
                <w:color w:val="000000"/>
                <w:sz w:val="20"/>
                <w:szCs w:val="20"/>
                <w:lang w:eastAsia="it-IT"/>
              </w:rPr>
              <w:t> </w:t>
            </w:r>
          </w:p>
        </w:tc>
        <w:tc>
          <w:tcPr>
            <w:tcW w:w="6582" w:type="dxa"/>
            <w:tcBorders>
              <w:top w:val="single" w:sz="4" w:space="0" w:color="auto"/>
              <w:left w:val="single" w:sz="4" w:space="0" w:color="auto"/>
              <w:bottom w:val="single" w:sz="4" w:space="0" w:color="auto"/>
              <w:right w:val="single" w:sz="4" w:space="0" w:color="auto"/>
            </w:tcBorders>
            <w:shd w:val="clear" w:color="auto" w:fill="auto"/>
            <w:hideMark/>
          </w:tcPr>
          <w:p w14:paraId="38A02340" w14:textId="62D855EA" w:rsidR="003E1162" w:rsidRPr="00AD1E1D" w:rsidRDefault="003E1162" w:rsidP="00A405C6">
            <w:pPr>
              <w:spacing w:after="0" w:line="240" w:lineRule="auto"/>
              <w:ind w:left="-72"/>
              <w:jc w:val="both"/>
              <w:rPr>
                <w:rFonts w:ascii="Times New Roman" w:eastAsia="Times New Roman" w:hAnsi="Times New Roman" w:cs="Times New Roman"/>
                <w:color w:val="000000"/>
                <w:sz w:val="20"/>
                <w:szCs w:val="20"/>
                <w:lang w:eastAsia="it-IT"/>
              </w:rPr>
            </w:pPr>
            <w:r w:rsidRPr="002D3E26">
              <w:rPr>
                <w:rFonts w:ascii="Times New Roman" w:eastAsia="Times New Roman" w:hAnsi="Times New Roman" w:cs="Times New Roman"/>
                <w:color w:val="000000"/>
                <w:sz w:val="20"/>
                <w:szCs w:val="20"/>
                <w:lang w:eastAsia="it-IT"/>
              </w:rPr>
              <w:t xml:space="preserve">Con riferimento all’attività di progettazione, il concorrente dovrà produrre la documentazione utile ad illustrare, per </w:t>
            </w:r>
            <w:r w:rsidRPr="009B1BDE">
              <w:rPr>
                <w:rFonts w:ascii="Times New Roman" w:eastAsia="Times New Roman" w:hAnsi="Times New Roman" w:cs="Times New Roman"/>
                <w:color w:val="000000"/>
                <w:sz w:val="20"/>
                <w:szCs w:val="20"/>
                <w:lang w:eastAsia="it-IT"/>
              </w:rPr>
              <w:t>almeno</w:t>
            </w:r>
            <w:r w:rsidR="009B1BDE">
              <w:rPr>
                <w:rFonts w:ascii="Times New Roman" w:eastAsia="Times New Roman" w:hAnsi="Times New Roman" w:cs="Times New Roman"/>
                <w:color w:val="000000"/>
                <w:sz w:val="20"/>
                <w:szCs w:val="20"/>
                <w:lang w:eastAsia="it-IT"/>
              </w:rPr>
              <w:t xml:space="preserve"> 2 (due) servizi significativi, svolti negli ultimi 10 anni,</w:t>
            </w:r>
            <w:r w:rsidRPr="009B1BDE">
              <w:rPr>
                <w:rFonts w:ascii="Times New Roman" w:eastAsia="Times New Roman" w:hAnsi="Times New Roman" w:cs="Times New Roman"/>
                <w:color w:val="000000"/>
                <w:sz w:val="20"/>
                <w:szCs w:val="20"/>
                <w:lang w:eastAsia="it-IT"/>
              </w:rPr>
              <w:t xml:space="preserve"> la capacità professionale maturata nel condurre tutte le operazioni riguardo ai servizi oggetto del presente appalto</w:t>
            </w:r>
            <w:r w:rsidRPr="002D3E26">
              <w:rPr>
                <w:rFonts w:ascii="Times New Roman" w:eastAsia="Times New Roman" w:hAnsi="Times New Roman" w:cs="Times New Roman"/>
                <w:color w:val="000000"/>
                <w:sz w:val="20"/>
                <w:szCs w:val="20"/>
                <w:lang w:eastAsia="it-IT"/>
              </w:rPr>
              <w:t xml:space="preserve">, svolti dai progettisti del proprio staff o dai Progettisti Indicati per prestazioni attinenti a opere di "progettazione di impianti di trattamento e recupero dei rifiuti finalizzati all'ottenimento di MPS secondo </w:t>
            </w:r>
            <w:proofErr w:type="spellStart"/>
            <w:r w:rsidRPr="002D3E26">
              <w:rPr>
                <w:rFonts w:ascii="Times New Roman" w:eastAsia="Times New Roman" w:hAnsi="Times New Roman" w:cs="Times New Roman"/>
                <w:color w:val="000000"/>
                <w:sz w:val="20"/>
                <w:szCs w:val="20"/>
                <w:lang w:eastAsia="it-IT"/>
              </w:rPr>
              <w:t>EoW</w:t>
            </w:r>
            <w:proofErr w:type="spellEnd"/>
            <w:r w:rsidRPr="002D3E26">
              <w:rPr>
                <w:rFonts w:ascii="Times New Roman" w:eastAsia="Times New Roman" w:hAnsi="Times New Roman" w:cs="Times New Roman"/>
                <w:color w:val="000000"/>
                <w:sz w:val="20"/>
                <w:szCs w:val="20"/>
                <w:lang w:eastAsia="it-IT"/>
              </w:rPr>
              <w:t xml:space="preserve">" nell’ambito di appalti classificati nelle categorie principali oggetto di affidamento. </w:t>
            </w:r>
            <w:r w:rsidRPr="002D3E26">
              <w:rPr>
                <w:rFonts w:ascii="Times New Roman" w:eastAsia="Times New Roman" w:hAnsi="Times New Roman" w:cs="Times New Roman"/>
                <w:color w:val="000000"/>
                <w:sz w:val="20"/>
                <w:szCs w:val="20"/>
                <w:lang w:eastAsia="it-IT"/>
              </w:rPr>
              <w:br/>
              <w:t xml:space="preserve">In ciascuna scheda illustrativa i contenuti descritti dovranno consentire di valutare la qualità dei servizi già svolti dal concorrente, sotto il profilo tecnico. Nelle schede, per ciascun servizio presentato, dovrà essere riportata una descrizione sintetica dell’intervento che riporti almeno le seguenti informazioni: </w:t>
            </w:r>
            <w:r w:rsidRPr="002D3E26">
              <w:rPr>
                <w:rFonts w:ascii="Times New Roman" w:eastAsia="Times New Roman" w:hAnsi="Times New Roman" w:cs="Times New Roman"/>
                <w:color w:val="000000"/>
                <w:sz w:val="20"/>
                <w:szCs w:val="20"/>
                <w:lang w:eastAsia="it-IT"/>
              </w:rPr>
              <w:br/>
              <w:t>a) nome della stazione appaltante, oggetto dell’intervento, CIG, CUP (per interventi pubblici) e localizzazione dell’intervento;</w:t>
            </w:r>
          </w:p>
          <w:p w14:paraId="72750E63" w14:textId="77777777" w:rsidR="003E1162" w:rsidRPr="00AD1E1D" w:rsidRDefault="003E1162" w:rsidP="00A405C6">
            <w:pPr>
              <w:spacing w:after="0" w:line="240" w:lineRule="auto"/>
              <w:ind w:left="-72"/>
              <w:jc w:val="both"/>
              <w:rPr>
                <w:rFonts w:ascii="Times New Roman" w:eastAsia="Times New Roman" w:hAnsi="Times New Roman" w:cs="Times New Roman"/>
                <w:color w:val="000000"/>
                <w:sz w:val="20"/>
                <w:szCs w:val="20"/>
                <w:lang w:eastAsia="it-IT"/>
              </w:rPr>
            </w:pPr>
            <w:r w:rsidRPr="002D3E26">
              <w:rPr>
                <w:rFonts w:ascii="Times New Roman" w:eastAsia="Times New Roman" w:hAnsi="Times New Roman" w:cs="Times New Roman"/>
                <w:color w:val="000000"/>
                <w:sz w:val="20"/>
                <w:szCs w:val="20"/>
                <w:lang w:eastAsia="it-IT"/>
              </w:rPr>
              <w:t>b) ID opere, classi e categorie, importo dei lavori (complessivo e per ciascuna categoria di cui si compone il servizio</w:t>
            </w:r>
            <w:r w:rsidRPr="00AD1E1D">
              <w:rPr>
                <w:rFonts w:ascii="Times New Roman" w:eastAsia="Times New Roman" w:hAnsi="Times New Roman" w:cs="Times New Roman"/>
                <w:color w:val="000000"/>
                <w:sz w:val="20"/>
                <w:szCs w:val="20"/>
                <w:lang w:eastAsia="it-IT"/>
              </w:rPr>
              <w:t>;</w:t>
            </w:r>
          </w:p>
          <w:p w14:paraId="0FB5D864" w14:textId="77777777" w:rsidR="003E1162" w:rsidRPr="00AD1E1D" w:rsidRDefault="003E1162" w:rsidP="00A405C6">
            <w:pPr>
              <w:spacing w:after="0" w:line="240" w:lineRule="auto"/>
              <w:ind w:left="-72"/>
              <w:jc w:val="both"/>
              <w:rPr>
                <w:rFonts w:ascii="Times New Roman" w:eastAsia="Times New Roman" w:hAnsi="Times New Roman" w:cs="Times New Roman"/>
                <w:color w:val="000000"/>
                <w:sz w:val="20"/>
                <w:szCs w:val="20"/>
                <w:lang w:eastAsia="it-IT"/>
              </w:rPr>
            </w:pPr>
            <w:r w:rsidRPr="002D3E26">
              <w:rPr>
                <w:rFonts w:ascii="Times New Roman" w:eastAsia="Times New Roman" w:hAnsi="Times New Roman" w:cs="Times New Roman"/>
                <w:color w:val="000000"/>
                <w:sz w:val="20"/>
                <w:szCs w:val="20"/>
                <w:lang w:eastAsia="it-IT"/>
              </w:rPr>
              <w:t>c) nel caso di incarichi svolti in raggruppamento con altri operatori riportare la quota parte di prestazioni svolte con la relativa specificazione delle attività effettivamente compiute.</w:t>
            </w:r>
          </w:p>
          <w:p w14:paraId="4E3B2182" w14:textId="77777777" w:rsidR="003E1162" w:rsidRPr="00AD1E1D" w:rsidRDefault="003E1162" w:rsidP="00A405C6">
            <w:pPr>
              <w:spacing w:after="0" w:line="240" w:lineRule="auto"/>
              <w:ind w:left="-72"/>
              <w:jc w:val="both"/>
              <w:rPr>
                <w:rFonts w:ascii="Times New Roman" w:eastAsia="Times New Roman" w:hAnsi="Times New Roman" w:cs="Times New Roman"/>
                <w:color w:val="000000"/>
                <w:sz w:val="20"/>
                <w:szCs w:val="20"/>
                <w:lang w:eastAsia="it-IT"/>
              </w:rPr>
            </w:pPr>
            <w:r w:rsidRPr="002D3E26">
              <w:rPr>
                <w:rFonts w:ascii="Times New Roman" w:eastAsia="Times New Roman" w:hAnsi="Times New Roman" w:cs="Times New Roman"/>
                <w:color w:val="000000"/>
                <w:sz w:val="20"/>
                <w:szCs w:val="20"/>
                <w:lang w:eastAsia="it-IT"/>
              </w:rPr>
              <w:t xml:space="preserve">Le schede dovranno documentare un grado di pertinenza, omogeneità ed importanza dei servizi rispetto alle attività oggetto dell’affidamento con particolare riguardo ai seguenti aspetti: </w:t>
            </w:r>
            <w:r w:rsidRPr="002D3E26">
              <w:rPr>
                <w:rFonts w:ascii="Times New Roman" w:eastAsia="Times New Roman" w:hAnsi="Times New Roman" w:cs="Times New Roman"/>
                <w:color w:val="000000"/>
                <w:sz w:val="20"/>
                <w:szCs w:val="20"/>
                <w:lang w:eastAsia="it-IT"/>
              </w:rPr>
              <w:br/>
              <w:t xml:space="preserve">• adeguatezza in termini tecnici ed economici e di complessità in relazione all’esperienza maturata relativamente all’ambito della specifica progettazione di impianti di trattamento e recupero dei rifiuti finalizzati al recupero di MPS secondo i criteri </w:t>
            </w:r>
            <w:proofErr w:type="spellStart"/>
            <w:r w:rsidRPr="002D3E26">
              <w:rPr>
                <w:rFonts w:ascii="Times New Roman" w:eastAsia="Times New Roman" w:hAnsi="Times New Roman" w:cs="Times New Roman"/>
                <w:color w:val="000000"/>
                <w:sz w:val="20"/>
                <w:szCs w:val="20"/>
                <w:lang w:eastAsia="it-IT"/>
              </w:rPr>
              <w:t>EoW</w:t>
            </w:r>
            <w:proofErr w:type="spellEnd"/>
            <w:r w:rsidRPr="002D3E26">
              <w:rPr>
                <w:rFonts w:ascii="Times New Roman" w:eastAsia="Times New Roman" w:hAnsi="Times New Roman" w:cs="Times New Roman"/>
                <w:color w:val="000000"/>
                <w:sz w:val="20"/>
                <w:szCs w:val="20"/>
                <w:lang w:eastAsia="it-IT"/>
              </w:rPr>
              <w:t>;</w:t>
            </w:r>
          </w:p>
          <w:p w14:paraId="4D81665F" w14:textId="77777777" w:rsidR="003E1162" w:rsidRPr="00AD1E1D" w:rsidRDefault="003E1162" w:rsidP="00A405C6">
            <w:pPr>
              <w:spacing w:after="0" w:line="240" w:lineRule="auto"/>
              <w:ind w:left="-72"/>
              <w:jc w:val="both"/>
              <w:rPr>
                <w:rFonts w:ascii="Times New Roman" w:eastAsia="Times New Roman" w:hAnsi="Times New Roman" w:cs="Times New Roman"/>
                <w:color w:val="000000"/>
                <w:sz w:val="20"/>
                <w:szCs w:val="20"/>
                <w:lang w:eastAsia="it-IT"/>
              </w:rPr>
            </w:pPr>
            <w:r w:rsidRPr="002D3E26">
              <w:rPr>
                <w:rFonts w:ascii="Times New Roman" w:eastAsia="Times New Roman" w:hAnsi="Times New Roman" w:cs="Times New Roman"/>
                <w:color w:val="000000"/>
                <w:sz w:val="20"/>
                <w:szCs w:val="20"/>
                <w:lang w:eastAsia="it-IT"/>
              </w:rPr>
              <w:t xml:space="preserve">• completezza della progettazione rispetto a tutte le attività previste e con particolare specifico riferimento alle </w:t>
            </w:r>
            <w:r w:rsidRPr="002D3E26">
              <w:rPr>
                <w:rFonts w:ascii="Times New Roman" w:eastAsia="Times New Roman" w:hAnsi="Times New Roman" w:cs="Times New Roman"/>
                <w:color w:val="000000"/>
                <w:sz w:val="20"/>
                <w:szCs w:val="20"/>
                <w:u w:val="single"/>
                <w:lang w:eastAsia="it-IT"/>
              </w:rPr>
              <w:t>soluzioni progettate ed autorizzate</w:t>
            </w:r>
            <w:r w:rsidRPr="002D3E26">
              <w:rPr>
                <w:rFonts w:ascii="Times New Roman" w:eastAsia="Times New Roman" w:hAnsi="Times New Roman" w:cs="Times New Roman"/>
                <w:color w:val="000000"/>
                <w:sz w:val="20"/>
                <w:szCs w:val="20"/>
                <w:lang w:eastAsia="it-IT"/>
              </w:rPr>
              <w:t xml:space="preserve"> per il recupero di materie prime seconde.</w:t>
            </w:r>
          </w:p>
          <w:p w14:paraId="784124CC" w14:textId="77777777" w:rsidR="003E1162" w:rsidRPr="00AD1E1D" w:rsidRDefault="003E1162" w:rsidP="00A405C6">
            <w:pPr>
              <w:spacing w:after="0" w:line="240" w:lineRule="auto"/>
              <w:ind w:left="-72"/>
              <w:jc w:val="both"/>
              <w:rPr>
                <w:rFonts w:ascii="Times New Roman" w:eastAsia="Times New Roman" w:hAnsi="Times New Roman" w:cs="Times New Roman"/>
                <w:color w:val="000000"/>
                <w:sz w:val="20"/>
                <w:szCs w:val="20"/>
                <w:lang w:eastAsia="it-IT"/>
              </w:rPr>
            </w:pPr>
            <w:r w:rsidRPr="002D3E26">
              <w:rPr>
                <w:rFonts w:ascii="Times New Roman" w:eastAsia="Times New Roman" w:hAnsi="Times New Roman" w:cs="Times New Roman"/>
                <w:color w:val="000000"/>
                <w:sz w:val="20"/>
                <w:szCs w:val="20"/>
                <w:lang w:eastAsia="it-IT"/>
              </w:rPr>
              <w:t>Sarà data valutazione come segue:</w:t>
            </w:r>
          </w:p>
          <w:p w14:paraId="762DA197" w14:textId="77777777" w:rsidR="003E1162" w:rsidRPr="00AD1E1D" w:rsidRDefault="003E1162" w:rsidP="00A405C6">
            <w:pPr>
              <w:spacing w:after="0" w:line="240" w:lineRule="auto"/>
              <w:ind w:left="-72"/>
              <w:jc w:val="both"/>
              <w:rPr>
                <w:rFonts w:ascii="Times New Roman" w:eastAsia="Times New Roman" w:hAnsi="Times New Roman" w:cs="Times New Roman"/>
                <w:color w:val="000000"/>
                <w:sz w:val="20"/>
                <w:szCs w:val="20"/>
                <w:lang w:eastAsia="it-IT"/>
              </w:rPr>
            </w:pPr>
            <w:r w:rsidRPr="002D3E26">
              <w:rPr>
                <w:rFonts w:ascii="Times New Roman" w:eastAsia="Times New Roman" w:hAnsi="Times New Roman" w:cs="Times New Roman"/>
                <w:color w:val="000000"/>
                <w:sz w:val="20"/>
                <w:szCs w:val="20"/>
                <w:lang w:eastAsia="it-IT"/>
              </w:rPr>
              <w:t xml:space="preserve">Esperienza dimostrata nella progettazione di impianti di trattamento rifiuti diversi da impianti di trattamento e recupero dei rifiuti finalizzati al recupero di MPS secondo </w:t>
            </w:r>
            <w:proofErr w:type="spellStart"/>
            <w:r w:rsidRPr="002D3E26">
              <w:rPr>
                <w:rFonts w:ascii="Times New Roman" w:eastAsia="Times New Roman" w:hAnsi="Times New Roman" w:cs="Times New Roman"/>
                <w:color w:val="000000"/>
                <w:sz w:val="20"/>
                <w:szCs w:val="20"/>
                <w:lang w:eastAsia="it-IT"/>
              </w:rPr>
              <w:t>EoW</w:t>
            </w:r>
            <w:proofErr w:type="spellEnd"/>
            <w:r w:rsidRPr="002D3E26">
              <w:rPr>
                <w:rFonts w:ascii="Times New Roman" w:eastAsia="Times New Roman" w:hAnsi="Times New Roman" w:cs="Times New Roman"/>
                <w:color w:val="000000"/>
                <w:sz w:val="20"/>
                <w:szCs w:val="20"/>
                <w:lang w:eastAsia="it-IT"/>
              </w:rPr>
              <w:t>: Punti 0</w:t>
            </w:r>
          </w:p>
          <w:p w14:paraId="4F9D04E2" w14:textId="77777777" w:rsidR="003E1162" w:rsidRPr="00AD1E1D" w:rsidRDefault="003E1162" w:rsidP="00A405C6">
            <w:pPr>
              <w:spacing w:after="0" w:line="240" w:lineRule="auto"/>
              <w:ind w:left="-72"/>
              <w:jc w:val="both"/>
              <w:rPr>
                <w:rFonts w:ascii="Times New Roman" w:eastAsia="Times New Roman" w:hAnsi="Times New Roman" w:cs="Times New Roman"/>
                <w:color w:val="000000"/>
                <w:sz w:val="20"/>
                <w:szCs w:val="20"/>
                <w:lang w:eastAsia="it-IT"/>
              </w:rPr>
            </w:pPr>
            <w:r w:rsidRPr="002D3E26">
              <w:rPr>
                <w:rFonts w:ascii="Times New Roman" w:eastAsia="Times New Roman" w:hAnsi="Times New Roman" w:cs="Times New Roman"/>
                <w:color w:val="000000"/>
                <w:sz w:val="20"/>
                <w:szCs w:val="20"/>
                <w:lang w:eastAsia="it-IT"/>
              </w:rPr>
              <w:t xml:space="preserve">Esperienza dimostrata nella progettazione di impianti di trattamento rifiuti di cui </w:t>
            </w:r>
            <w:r w:rsidRPr="002D3E26">
              <w:rPr>
                <w:rFonts w:ascii="Times New Roman" w:eastAsia="Times New Roman" w:hAnsi="Times New Roman" w:cs="Times New Roman"/>
                <w:color w:val="000000"/>
                <w:sz w:val="20"/>
                <w:szCs w:val="20"/>
                <w:u w:val="single"/>
                <w:lang w:eastAsia="it-IT"/>
              </w:rPr>
              <w:t>almeno uno</w:t>
            </w:r>
            <w:r w:rsidRPr="002D3E26">
              <w:rPr>
                <w:rFonts w:ascii="Times New Roman" w:eastAsia="Times New Roman" w:hAnsi="Times New Roman" w:cs="Times New Roman"/>
                <w:color w:val="000000"/>
                <w:sz w:val="20"/>
                <w:szCs w:val="20"/>
                <w:lang w:eastAsia="it-IT"/>
              </w:rPr>
              <w:t xml:space="preserve"> costituito da impianto di trattamento e recupero rifiuti finalizzato al recupero MPS secondo </w:t>
            </w:r>
            <w:proofErr w:type="spellStart"/>
            <w:r w:rsidRPr="002D3E26">
              <w:rPr>
                <w:rFonts w:ascii="Times New Roman" w:eastAsia="Times New Roman" w:hAnsi="Times New Roman" w:cs="Times New Roman"/>
                <w:color w:val="000000"/>
                <w:sz w:val="20"/>
                <w:szCs w:val="20"/>
                <w:lang w:eastAsia="it-IT"/>
              </w:rPr>
              <w:t>EoW</w:t>
            </w:r>
            <w:proofErr w:type="spellEnd"/>
            <w:r w:rsidRPr="002D3E26">
              <w:rPr>
                <w:rFonts w:ascii="Times New Roman" w:eastAsia="Times New Roman" w:hAnsi="Times New Roman" w:cs="Times New Roman"/>
                <w:color w:val="000000"/>
                <w:sz w:val="20"/>
                <w:szCs w:val="20"/>
                <w:lang w:eastAsia="it-IT"/>
              </w:rPr>
              <w:t>: Punti 1</w:t>
            </w:r>
          </w:p>
          <w:p w14:paraId="55D122A6" w14:textId="77777777" w:rsidR="003E1162" w:rsidRPr="00AD1E1D" w:rsidRDefault="003E1162" w:rsidP="00A405C6">
            <w:pPr>
              <w:spacing w:after="0" w:line="240" w:lineRule="auto"/>
              <w:ind w:left="-72"/>
              <w:jc w:val="both"/>
              <w:rPr>
                <w:rFonts w:ascii="Times New Roman" w:eastAsia="Times New Roman" w:hAnsi="Times New Roman" w:cs="Times New Roman"/>
                <w:color w:val="000000"/>
                <w:sz w:val="20"/>
                <w:szCs w:val="20"/>
                <w:lang w:eastAsia="it-IT"/>
              </w:rPr>
            </w:pPr>
            <w:r w:rsidRPr="002D3E26">
              <w:rPr>
                <w:rFonts w:ascii="Times New Roman" w:eastAsia="Times New Roman" w:hAnsi="Times New Roman" w:cs="Times New Roman"/>
                <w:color w:val="000000"/>
                <w:sz w:val="20"/>
                <w:szCs w:val="20"/>
                <w:lang w:eastAsia="it-IT"/>
              </w:rPr>
              <w:t xml:space="preserve">Esperienza dimostrata nella progettazione di impianti di trattamento rifiuti di cui </w:t>
            </w:r>
            <w:r w:rsidRPr="002D3E26">
              <w:rPr>
                <w:rFonts w:ascii="Times New Roman" w:eastAsia="Times New Roman" w:hAnsi="Times New Roman" w:cs="Times New Roman"/>
                <w:color w:val="000000"/>
                <w:sz w:val="20"/>
                <w:szCs w:val="20"/>
                <w:u w:val="single"/>
                <w:lang w:eastAsia="it-IT"/>
              </w:rPr>
              <w:t xml:space="preserve">almeno due </w:t>
            </w:r>
            <w:r w:rsidRPr="002D3E26">
              <w:rPr>
                <w:rFonts w:ascii="Times New Roman" w:eastAsia="Times New Roman" w:hAnsi="Times New Roman" w:cs="Times New Roman"/>
                <w:color w:val="000000"/>
                <w:sz w:val="20"/>
                <w:szCs w:val="20"/>
                <w:lang w:eastAsia="it-IT"/>
              </w:rPr>
              <w:t xml:space="preserve">costituiti da impianti di trattamento e recupero dei rifiuti finalizzati al recupero di MPS secondo </w:t>
            </w:r>
            <w:proofErr w:type="spellStart"/>
            <w:r w:rsidRPr="002D3E26">
              <w:rPr>
                <w:rFonts w:ascii="Times New Roman" w:eastAsia="Times New Roman" w:hAnsi="Times New Roman" w:cs="Times New Roman"/>
                <w:color w:val="000000"/>
                <w:sz w:val="20"/>
                <w:szCs w:val="20"/>
                <w:lang w:eastAsia="it-IT"/>
              </w:rPr>
              <w:t>EoW</w:t>
            </w:r>
            <w:proofErr w:type="spellEnd"/>
            <w:r w:rsidRPr="002D3E26">
              <w:rPr>
                <w:rFonts w:ascii="Times New Roman" w:eastAsia="Times New Roman" w:hAnsi="Times New Roman" w:cs="Times New Roman"/>
                <w:color w:val="000000"/>
                <w:sz w:val="20"/>
                <w:szCs w:val="20"/>
                <w:lang w:eastAsia="it-IT"/>
              </w:rPr>
              <w:t>: Punti 2</w:t>
            </w:r>
          </w:p>
          <w:p w14:paraId="532B1E42" w14:textId="77777777" w:rsidR="003E1162" w:rsidRPr="002D3E26" w:rsidRDefault="003E1162" w:rsidP="00A405C6">
            <w:pPr>
              <w:spacing w:after="0" w:line="240" w:lineRule="auto"/>
              <w:ind w:left="-72"/>
              <w:jc w:val="both"/>
              <w:rPr>
                <w:rFonts w:ascii="Times New Roman" w:eastAsia="Times New Roman" w:hAnsi="Times New Roman" w:cs="Times New Roman"/>
                <w:color w:val="000000"/>
                <w:sz w:val="20"/>
                <w:szCs w:val="20"/>
                <w:lang w:eastAsia="it-IT"/>
              </w:rPr>
            </w:pPr>
            <w:r w:rsidRPr="002D3E26">
              <w:rPr>
                <w:rFonts w:ascii="Times New Roman" w:eastAsia="Times New Roman" w:hAnsi="Times New Roman" w:cs="Times New Roman"/>
                <w:color w:val="000000"/>
                <w:sz w:val="20"/>
                <w:szCs w:val="20"/>
                <w:lang w:eastAsia="it-IT"/>
              </w:rPr>
              <w:t xml:space="preserve">Esperienza dimostrata nella progettazione di almeno un impianto di trattamento e recupero rifiuti da prodotti assorbenti finalizzato al recupero di MPS secondo </w:t>
            </w:r>
            <w:proofErr w:type="spellStart"/>
            <w:r w:rsidRPr="002D3E26">
              <w:rPr>
                <w:rFonts w:ascii="Times New Roman" w:eastAsia="Times New Roman" w:hAnsi="Times New Roman" w:cs="Times New Roman"/>
                <w:color w:val="000000"/>
                <w:sz w:val="20"/>
                <w:szCs w:val="20"/>
                <w:lang w:eastAsia="it-IT"/>
              </w:rPr>
              <w:t>EoW</w:t>
            </w:r>
            <w:proofErr w:type="spellEnd"/>
            <w:r w:rsidRPr="002D3E26">
              <w:rPr>
                <w:rFonts w:ascii="Times New Roman" w:eastAsia="Times New Roman" w:hAnsi="Times New Roman" w:cs="Times New Roman"/>
                <w:color w:val="000000"/>
                <w:sz w:val="20"/>
                <w:szCs w:val="20"/>
                <w:lang w:eastAsia="it-IT"/>
              </w:rPr>
              <w:t>: Punti 5</w:t>
            </w:r>
          </w:p>
        </w:tc>
        <w:tc>
          <w:tcPr>
            <w:tcW w:w="2622" w:type="dxa"/>
            <w:vMerge/>
            <w:tcBorders>
              <w:left w:val="single" w:sz="4" w:space="0" w:color="auto"/>
              <w:bottom w:val="single" w:sz="4" w:space="0" w:color="auto"/>
              <w:right w:val="single" w:sz="4" w:space="0" w:color="auto"/>
            </w:tcBorders>
            <w:shd w:val="clear" w:color="auto" w:fill="auto"/>
            <w:noWrap/>
            <w:vAlign w:val="center"/>
            <w:hideMark/>
          </w:tcPr>
          <w:p w14:paraId="3834AFA8" w14:textId="459CA0E3" w:rsidR="003E1162" w:rsidRPr="002D3E26" w:rsidRDefault="003E1162" w:rsidP="00A405C6">
            <w:pPr>
              <w:spacing w:after="0" w:line="240" w:lineRule="auto"/>
              <w:ind w:left="-72"/>
              <w:jc w:val="center"/>
              <w:rPr>
                <w:rFonts w:ascii="Times New Roman" w:eastAsia="Times New Roman" w:hAnsi="Times New Roman" w:cs="Times New Roman"/>
                <w:b/>
                <w:bCs/>
                <w:color w:val="000000"/>
                <w:lang w:eastAsia="it-IT"/>
              </w:rPr>
            </w:pPr>
          </w:p>
        </w:tc>
      </w:tr>
      <w:tr w:rsidR="003E1162" w:rsidRPr="002D3E26" w14:paraId="184738BF" w14:textId="77777777" w:rsidTr="00315783">
        <w:trPr>
          <w:trHeight w:val="402"/>
        </w:trPr>
        <w:tc>
          <w:tcPr>
            <w:tcW w:w="440" w:type="dxa"/>
            <w:tcBorders>
              <w:top w:val="single" w:sz="4" w:space="0" w:color="auto"/>
              <w:left w:val="single" w:sz="4" w:space="0" w:color="auto"/>
              <w:bottom w:val="single" w:sz="4" w:space="0" w:color="auto"/>
              <w:right w:val="single" w:sz="4" w:space="0" w:color="auto"/>
            </w:tcBorders>
            <w:shd w:val="clear" w:color="auto" w:fill="auto"/>
            <w:noWrap/>
            <w:hideMark/>
          </w:tcPr>
          <w:p w14:paraId="33FEC439" w14:textId="77777777" w:rsidR="003E1162" w:rsidRPr="002D3E26" w:rsidRDefault="003E1162" w:rsidP="00A405C6">
            <w:pPr>
              <w:spacing w:after="0" w:line="240" w:lineRule="auto"/>
              <w:ind w:left="-72"/>
              <w:rPr>
                <w:rFonts w:ascii="Times New Roman" w:eastAsia="Times New Roman" w:hAnsi="Times New Roman" w:cs="Times New Roman"/>
                <w:b/>
                <w:bCs/>
                <w:color w:val="000000"/>
                <w:lang w:eastAsia="it-IT"/>
              </w:rPr>
            </w:pPr>
            <w:r w:rsidRPr="002D3E26">
              <w:rPr>
                <w:rFonts w:ascii="Times New Roman" w:eastAsia="Times New Roman" w:hAnsi="Times New Roman" w:cs="Times New Roman"/>
                <w:b/>
                <w:bCs/>
                <w:color w:val="000000"/>
                <w:lang w:eastAsia="it-IT"/>
              </w:rPr>
              <w:t>C</w:t>
            </w:r>
          </w:p>
        </w:tc>
        <w:tc>
          <w:tcPr>
            <w:tcW w:w="476" w:type="dxa"/>
            <w:tcBorders>
              <w:top w:val="single" w:sz="4" w:space="0" w:color="auto"/>
              <w:left w:val="single" w:sz="4" w:space="0" w:color="auto"/>
              <w:bottom w:val="single" w:sz="4" w:space="0" w:color="auto"/>
              <w:right w:val="single" w:sz="4" w:space="0" w:color="auto"/>
            </w:tcBorders>
            <w:shd w:val="clear" w:color="auto" w:fill="auto"/>
            <w:noWrap/>
            <w:hideMark/>
          </w:tcPr>
          <w:p w14:paraId="4FBA9A0B" w14:textId="77777777" w:rsidR="003E1162" w:rsidRPr="002D3E26" w:rsidRDefault="003E1162" w:rsidP="00A405C6">
            <w:pPr>
              <w:spacing w:after="0" w:line="240" w:lineRule="auto"/>
              <w:ind w:left="-72"/>
              <w:rPr>
                <w:rFonts w:ascii="Times New Roman" w:eastAsia="Times New Roman" w:hAnsi="Times New Roman" w:cs="Times New Roman"/>
                <w:b/>
                <w:bCs/>
                <w:color w:val="000000"/>
                <w:lang w:eastAsia="it-IT"/>
              </w:rPr>
            </w:pPr>
            <w:r w:rsidRPr="002D3E26">
              <w:rPr>
                <w:rFonts w:ascii="Times New Roman" w:eastAsia="Times New Roman" w:hAnsi="Times New Roman" w:cs="Times New Roman"/>
                <w:b/>
                <w:bCs/>
                <w:color w:val="000000"/>
                <w:lang w:eastAsia="it-IT"/>
              </w:rPr>
              <w:t> </w:t>
            </w:r>
          </w:p>
        </w:tc>
        <w:tc>
          <w:tcPr>
            <w:tcW w:w="724" w:type="dxa"/>
            <w:tcBorders>
              <w:top w:val="single" w:sz="4" w:space="0" w:color="auto"/>
              <w:left w:val="single" w:sz="4" w:space="0" w:color="auto"/>
              <w:bottom w:val="single" w:sz="4" w:space="0" w:color="auto"/>
              <w:right w:val="single" w:sz="4" w:space="0" w:color="auto"/>
            </w:tcBorders>
            <w:shd w:val="clear" w:color="auto" w:fill="auto"/>
            <w:noWrap/>
            <w:hideMark/>
          </w:tcPr>
          <w:p w14:paraId="44B481F2" w14:textId="77777777" w:rsidR="003E1162" w:rsidRPr="002D3E26" w:rsidRDefault="003E1162" w:rsidP="00A405C6">
            <w:pPr>
              <w:spacing w:after="0" w:line="240" w:lineRule="auto"/>
              <w:ind w:left="-72"/>
              <w:rPr>
                <w:rFonts w:ascii="Times New Roman" w:eastAsia="Times New Roman" w:hAnsi="Times New Roman" w:cs="Times New Roman"/>
                <w:b/>
                <w:bCs/>
                <w:color w:val="000000"/>
                <w:lang w:eastAsia="it-IT"/>
              </w:rPr>
            </w:pPr>
            <w:r w:rsidRPr="002D3E26">
              <w:rPr>
                <w:rFonts w:ascii="Times New Roman" w:eastAsia="Times New Roman" w:hAnsi="Times New Roman" w:cs="Times New Roman"/>
                <w:b/>
                <w:bCs/>
                <w:color w:val="000000"/>
                <w:lang w:eastAsia="it-IT"/>
              </w:rPr>
              <w:t> </w:t>
            </w:r>
          </w:p>
        </w:tc>
        <w:tc>
          <w:tcPr>
            <w:tcW w:w="6582" w:type="dxa"/>
            <w:tcBorders>
              <w:top w:val="single" w:sz="4" w:space="0" w:color="auto"/>
              <w:left w:val="single" w:sz="4" w:space="0" w:color="auto"/>
              <w:bottom w:val="single" w:sz="4" w:space="0" w:color="auto"/>
              <w:right w:val="single" w:sz="4" w:space="0" w:color="auto"/>
            </w:tcBorders>
            <w:shd w:val="clear" w:color="auto" w:fill="auto"/>
            <w:noWrap/>
            <w:hideMark/>
          </w:tcPr>
          <w:p w14:paraId="5BE9F49C" w14:textId="77777777" w:rsidR="003E1162" w:rsidRPr="002D3E26" w:rsidRDefault="003E1162" w:rsidP="00A405C6">
            <w:pPr>
              <w:spacing w:after="0" w:line="240" w:lineRule="auto"/>
              <w:ind w:left="-72"/>
              <w:jc w:val="both"/>
              <w:rPr>
                <w:rFonts w:ascii="Times New Roman" w:eastAsia="Times New Roman" w:hAnsi="Times New Roman" w:cs="Times New Roman"/>
                <w:b/>
                <w:bCs/>
                <w:color w:val="000000"/>
                <w:lang w:eastAsia="it-IT"/>
              </w:rPr>
            </w:pPr>
            <w:r w:rsidRPr="002D3E26">
              <w:rPr>
                <w:rFonts w:ascii="Times New Roman" w:eastAsia="Times New Roman" w:hAnsi="Times New Roman" w:cs="Times New Roman"/>
                <w:b/>
                <w:bCs/>
                <w:color w:val="000000"/>
                <w:lang w:eastAsia="it-IT"/>
              </w:rPr>
              <w:t>METODOLOGIA DI SVILUPPO DELL’INTERVENTO E SOLUZIONI MIGLIORATIVE</w:t>
            </w:r>
          </w:p>
        </w:tc>
        <w:tc>
          <w:tcPr>
            <w:tcW w:w="2622" w:type="dxa"/>
            <w:tcBorders>
              <w:top w:val="single" w:sz="4" w:space="0" w:color="auto"/>
              <w:left w:val="single" w:sz="4" w:space="0" w:color="auto"/>
              <w:bottom w:val="single" w:sz="4" w:space="0" w:color="auto"/>
              <w:right w:val="single" w:sz="4" w:space="0" w:color="auto"/>
            </w:tcBorders>
            <w:shd w:val="clear" w:color="auto" w:fill="auto"/>
            <w:noWrap/>
            <w:hideMark/>
          </w:tcPr>
          <w:p w14:paraId="3959DA64" w14:textId="77777777" w:rsidR="003E1162" w:rsidRPr="002D3E26" w:rsidRDefault="003E1162" w:rsidP="00A405C6">
            <w:pPr>
              <w:spacing w:after="0" w:line="240" w:lineRule="auto"/>
              <w:ind w:left="-72"/>
              <w:rPr>
                <w:rFonts w:ascii="Times New Roman" w:eastAsia="Times New Roman" w:hAnsi="Times New Roman" w:cs="Times New Roman"/>
                <w:b/>
                <w:bCs/>
                <w:color w:val="000000"/>
                <w:lang w:eastAsia="it-IT"/>
              </w:rPr>
            </w:pPr>
            <w:r w:rsidRPr="002D3E26">
              <w:rPr>
                <w:rFonts w:ascii="Times New Roman" w:eastAsia="Times New Roman" w:hAnsi="Times New Roman" w:cs="Times New Roman"/>
                <w:b/>
                <w:bCs/>
                <w:color w:val="000000"/>
                <w:lang w:eastAsia="it-IT"/>
              </w:rPr>
              <w:t> </w:t>
            </w:r>
          </w:p>
        </w:tc>
      </w:tr>
      <w:tr w:rsidR="003E1162" w:rsidRPr="002D3E26" w14:paraId="0EC2D79A" w14:textId="77777777" w:rsidTr="00315783">
        <w:trPr>
          <w:trHeight w:val="288"/>
        </w:trPr>
        <w:tc>
          <w:tcPr>
            <w:tcW w:w="440" w:type="dxa"/>
            <w:tcBorders>
              <w:top w:val="single" w:sz="4" w:space="0" w:color="auto"/>
              <w:left w:val="single" w:sz="4" w:space="0" w:color="auto"/>
              <w:bottom w:val="single" w:sz="4" w:space="0" w:color="auto"/>
              <w:right w:val="single" w:sz="4" w:space="0" w:color="auto"/>
            </w:tcBorders>
            <w:shd w:val="clear" w:color="auto" w:fill="auto"/>
            <w:noWrap/>
            <w:hideMark/>
          </w:tcPr>
          <w:p w14:paraId="5847DBAF" w14:textId="77777777" w:rsidR="003E1162" w:rsidRPr="002D3E26" w:rsidRDefault="003E1162" w:rsidP="00A405C6">
            <w:pPr>
              <w:spacing w:after="0" w:line="240" w:lineRule="auto"/>
              <w:ind w:left="-72"/>
              <w:rPr>
                <w:rFonts w:ascii="Times New Roman" w:eastAsia="Times New Roman" w:hAnsi="Times New Roman" w:cs="Times New Roman"/>
                <w:b/>
                <w:bCs/>
                <w:color w:val="000000"/>
                <w:sz w:val="20"/>
                <w:szCs w:val="20"/>
                <w:lang w:eastAsia="it-IT"/>
              </w:rPr>
            </w:pPr>
            <w:r w:rsidRPr="002D3E26">
              <w:rPr>
                <w:rFonts w:ascii="Times New Roman" w:eastAsia="Times New Roman" w:hAnsi="Times New Roman" w:cs="Times New Roman"/>
                <w:b/>
                <w:bCs/>
                <w:color w:val="000000"/>
                <w:sz w:val="20"/>
                <w:szCs w:val="20"/>
                <w:lang w:eastAsia="it-IT"/>
              </w:rPr>
              <w:t> </w:t>
            </w:r>
          </w:p>
        </w:tc>
        <w:tc>
          <w:tcPr>
            <w:tcW w:w="476" w:type="dxa"/>
            <w:tcBorders>
              <w:top w:val="single" w:sz="4" w:space="0" w:color="auto"/>
              <w:left w:val="single" w:sz="4" w:space="0" w:color="auto"/>
              <w:bottom w:val="single" w:sz="4" w:space="0" w:color="auto"/>
              <w:right w:val="single" w:sz="4" w:space="0" w:color="auto"/>
            </w:tcBorders>
            <w:shd w:val="clear" w:color="auto" w:fill="auto"/>
            <w:noWrap/>
            <w:hideMark/>
          </w:tcPr>
          <w:p w14:paraId="57C3A6E8" w14:textId="77777777" w:rsidR="003E1162" w:rsidRPr="002D3E26" w:rsidRDefault="003E1162" w:rsidP="00A405C6">
            <w:pPr>
              <w:spacing w:after="0" w:line="240" w:lineRule="auto"/>
              <w:ind w:left="-72"/>
              <w:rPr>
                <w:rFonts w:ascii="Times New Roman" w:eastAsia="Times New Roman" w:hAnsi="Times New Roman" w:cs="Times New Roman"/>
                <w:b/>
                <w:bCs/>
                <w:color w:val="000000"/>
                <w:sz w:val="20"/>
                <w:szCs w:val="20"/>
                <w:lang w:eastAsia="it-IT"/>
              </w:rPr>
            </w:pPr>
            <w:r w:rsidRPr="002D3E26">
              <w:rPr>
                <w:rFonts w:ascii="Times New Roman" w:eastAsia="Times New Roman" w:hAnsi="Times New Roman" w:cs="Times New Roman"/>
                <w:b/>
                <w:bCs/>
                <w:color w:val="000000"/>
                <w:sz w:val="20"/>
                <w:szCs w:val="20"/>
                <w:lang w:eastAsia="it-IT"/>
              </w:rPr>
              <w:t>C.2</w:t>
            </w:r>
          </w:p>
        </w:tc>
        <w:tc>
          <w:tcPr>
            <w:tcW w:w="724" w:type="dxa"/>
            <w:tcBorders>
              <w:top w:val="single" w:sz="4" w:space="0" w:color="auto"/>
              <w:left w:val="single" w:sz="4" w:space="0" w:color="auto"/>
              <w:bottom w:val="single" w:sz="4" w:space="0" w:color="auto"/>
              <w:right w:val="single" w:sz="4" w:space="0" w:color="auto"/>
            </w:tcBorders>
            <w:shd w:val="clear" w:color="auto" w:fill="auto"/>
            <w:noWrap/>
            <w:hideMark/>
          </w:tcPr>
          <w:p w14:paraId="07E7066D" w14:textId="77777777" w:rsidR="003E1162" w:rsidRPr="002D3E26" w:rsidRDefault="003E1162" w:rsidP="00A405C6">
            <w:pPr>
              <w:spacing w:after="0" w:line="240" w:lineRule="auto"/>
              <w:ind w:left="-72"/>
              <w:rPr>
                <w:rFonts w:ascii="Times New Roman" w:eastAsia="Times New Roman" w:hAnsi="Times New Roman" w:cs="Times New Roman"/>
                <w:b/>
                <w:bCs/>
                <w:color w:val="000000"/>
                <w:sz w:val="20"/>
                <w:szCs w:val="20"/>
                <w:lang w:eastAsia="it-IT"/>
              </w:rPr>
            </w:pPr>
            <w:r w:rsidRPr="002D3E26">
              <w:rPr>
                <w:rFonts w:ascii="Times New Roman" w:eastAsia="Times New Roman" w:hAnsi="Times New Roman" w:cs="Times New Roman"/>
                <w:b/>
                <w:bCs/>
                <w:color w:val="000000"/>
                <w:sz w:val="20"/>
                <w:szCs w:val="20"/>
                <w:lang w:eastAsia="it-IT"/>
              </w:rPr>
              <w:t> </w:t>
            </w:r>
          </w:p>
        </w:tc>
        <w:tc>
          <w:tcPr>
            <w:tcW w:w="6582" w:type="dxa"/>
            <w:tcBorders>
              <w:top w:val="single" w:sz="4" w:space="0" w:color="auto"/>
              <w:left w:val="single" w:sz="4" w:space="0" w:color="auto"/>
              <w:bottom w:val="single" w:sz="4" w:space="0" w:color="auto"/>
              <w:right w:val="single" w:sz="4" w:space="0" w:color="auto"/>
            </w:tcBorders>
            <w:shd w:val="clear" w:color="auto" w:fill="auto"/>
            <w:noWrap/>
            <w:hideMark/>
          </w:tcPr>
          <w:p w14:paraId="44EE258A" w14:textId="77777777" w:rsidR="003E1162" w:rsidRPr="002D3E26" w:rsidRDefault="003E1162" w:rsidP="00A405C6">
            <w:pPr>
              <w:spacing w:after="0" w:line="240" w:lineRule="auto"/>
              <w:ind w:left="-72"/>
              <w:jc w:val="both"/>
              <w:rPr>
                <w:rFonts w:ascii="Times New Roman" w:eastAsia="Times New Roman" w:hAnsi="Times New Roman" w:cs="Times New Roman"/>
                <w:b/>
                <w:bCs/>
                <w:color w:val="000000"/>
                <w:sz w:val="20"/>
                <w:szCs w:val="20"/>
                <w:lang w:eastAsia="it-IT"/>
              </w:rPr>
            </w:pPr>
            <w:r w:rsidRPr="002D3E26">
              <w:rPr>
                <w:rFonts w:ascii="Times New Roman" w:eastAsia="Times New Roman" w:hAnsi="Times New Roman" w:cs="Times New Roman"/>
                <w:b/>
                <w:bCs/>
                <w:color w:val="000000"/>
                <w:sz w:val="20"/>
                <w:szCs w:val="20"/>
                <w:lang w:eastAsia="it-IT"/>
              </w:rPr>
              <w:t>Soluzioni tecniche migliorative in termini di sicurezza nei luoghi di lavoro nell'esercizio dell'impianto</w:t>
            </w:r>
          </w:p>
        </w:tc>
        <w:tc>
          <w:tcPr>
            <w:tcW w:w="2622" w:type="dxa"/>
            <w:tcBorders>
              <w:top w:val="single" w:sz="4" w:space="0" w:color="auto"/>
              <w:left w:val="single" w:sz="4" w:space="0" w:color="auto"/>
              <w:bottom w:val="single" w:sz="4" w:space="0" w:color="auto"/>
              <w:right w:val="single" w:sz="4" w:space="0" w:color="auto"/>
            </w:tcBorders>
            <w:shd w:val="clear" w:color="auto" w:fill="auto"/>
            <w:noWrap/>
            <w:hideMark/>
          </w:tcPr>
          <w:p w14:paraId="7F2303D5" w14:textId="77777777" w:rsidR="003E1162" w:rsidRPr="002D3E26" w:rsidRDefault="003E1162" w:rsidP="00A405C6">
            <w:pPr>
              <w:spacing w:after="0" w:line="240" w:lineRule="auto"/>
              <w:ind w:left="-72"/>
              <w:rPr>
                <w:rFonts w:ascii="Times New Roman" w:eastAsia="Times New Roman" w:hAnsi="Times New Roman" w:cs="Times New Roman"/>
                <w:b/>
                <w:bCs/>
                <w:color w:val="000000"/>
                <w:lang w:eastAsia="it-IT"/>
              </w:rPr>
            </w:pPr>
            <w:r w:rsidRPr="002D3E26">
              <w:rPr>
                <w:rFonts w:ascii="Times New Roman" w:eastAsia="Times New Roman" w:hAnsi="Times New Roman" w:cs="Times New Roman"/>
                <w:b/>
                <w:bCs/>
                <w:color w:val="000000"/>
                <w:lang w:eastAsia="it-IT"/>
              </w:rPr>
              <w:t> </w:t>
            </w:r>
          </w:p>
        </w:tc>
      </w:tr>
      <w:tr w:rsidR="003E1162" w:rsidRPr="002D3E26" w14:paraId="7A1BFC44" w14:textId="77777777" w:rsidTr="00315783">
        <w:trPr>
          <w:trHeight w:val="288"/>
        </w:trPr>
        <w:tc>
          <w:tcPr>
            <w:tcW w:w="440" w:type="dxa"/>
            <w:tcBorders>
              <w:top w:val="single" w:sz="4" w:space="0" w:color="auto"/>
              <w:left w:val="single" w:sz="4" w:space="0" w:color="auto"/>
              <w:bottom w:val="single" w:sz="4" w:space="0" w:color="auto"/>
              <w:right w:val="single" w:sz="4" w:space="0" w:color="auto"/>
            </w:tcBorders>
            <w:shd w:val="clear" w:color="auto" w:fill="auto"/>
            <w:noWrap/>
            <w:hideMark/>
          </w:tcPr>
          <w:p w14:paraId="63D5EDCF" w14:textId="77777777" w:rsidR="003E1162" w:rsidRPr="002D3E26" w:rsidRDefault="003E1162" w:rsidP="00A405C6">
            <w:pPr>
              <w:spacing w:after="0" w:line="240" w:lineRule="auto"/>
              <w:ind w:left="-72"/>
              <w:rPr>
                <w:rFonts w:ascii="Times New Roman" w:eastAsia="Times New Roman" w:hAnsi="Times New Roman" w:cs="Times New Roman"/>
                <w:b/>
                <w:bCs/>
                <w:color w:val="000000"/>
                <w:sz w:val="20"/>
                <w:szCs w:val="20"/>
                <w:lang w:eastAsia="it-IT"/>
              </w:rPr>
            </w:pPr>
            <w:r w:rsidRPr="002D3E26">
              <w:rPr>
                <w:rFonts w:ascii="Times New Roman" w:eastAsia="Times New Roman" w:hAnsi="Times New Roman" w:cs="Times New Roman"/>
                <w:b/>
                <w:bCs/>
                <w:color w:val="000000"/>
                <w:sz w:val="20"/>
                <w:szCs w:val="20"/>
                <w:lang w:eastAsia="it-IT"/>
              </w:rPr>
              <w:t> </w:t>
            </w:r>
          </w:p>
        </w:tc>
        <w:tc>
          <w:tcPr>
            <w:tcW w:w="476" w:type="dxa"/>
            <w:tcBorders>
              <w:top w:val="single" w:sz="4" w:space="0" w:color="auto"/>
              <w:left w:val="single" w:sz="4" w:space="0" w:color="auto"/>
              <w:bottom w:val="single" w:sz="4" w:space="0" w:color="auto"/>
              <w:right w:val="single" w:sz="4" w:space="0" w:color="auto"/>
            </w:tcBorders>
            <w:shd w:val="clear" w:color="auto" w:fill="auto"/>
            <w:noWrap/>
            <w:hideMark/>
          </w:tcPr>
          <w:p w14:paraId="21110740" w14:textId="77777777" w:rsidR="003E1162" w:rsidRPr="002D3E26" w:rsidRDefault="003E1162" w:rsidP="00A405C6">
            <w:pPr>
              <w:spacing w:after="0" w:line="240" w:lineRule="auto"/>
              <w:ind w:left="-72"/>
              <w:rPr>
                <w:rFonts w:ascii="Times New Roman" w:eastAsia="Times New Roman" w:hAnsi="Times New Roman" w:cs="Times New Roman"/>
                <w:b/>
                <w:bCs/>
                <w:color w:val="000000"/>
                <w:sz w:val="20"/>
                <w:szCs w:val="20"/>
                <w:lang w:eastAsia="it-IT"/>
              </w:rPr>
            </w:pPr>
            <w:r w:rsidRPr="002D3E26">
              <w:rPr>
                <w:rFonts w:ascii="Times New Roman" w:eastAsia="Times New Roman" w:hAnsi="Times New Roman" w:cs="Times New Roman"/>
                <w:b/>
                <w:bCs/>
                <w:color w:val="000000"/>
                <w:sz w:val="20"/>
                <w:szCs w:val="20"/>
                <w:lang w:eastAsia="it-IT"/>
              </w:rPr>
              <w:t> </w:t>
            </w:r>
          </w:p>
        </w:tc>
        <w:tc>
          <w:tcPr>
            <w:tcW w:w="724" w:type="dxa"/>
            <w:tcBorders>
              <w:top w:val="single" w:sz="4" w:space="0" w:color="auto"/>
              <w:left w:val="single" w:sz="4" w:space="0" w:color="auto"/>
              <w:bottom w:val="single" w:sz="4" w:space="0" w:color="auto"/>
              <w:right w:val="single" w:sz="4" w:space="0" w:color="auto"/>
            </w:tcBorders>
            <w:shd w:val="clear" w:color="auto" w:fill="auto"/>
            <w:noWrap/>
            <w:hideMark/>
          </w:tcPr>
          <w:p w14:paraId="254FEF0E" w14:textId="77777777" w:rsidR="003E1162" w:rsidRPr="002D3E26" w:rsidRDefault="003E1162" w:rsidP="00A405C6">
            <w:pPr>
              <w:spacing w:after="0" w:line="240" w:lineRule="auto"/>
              <w:ind w:left="-72"/>
              <w:rPr>
                <w:rFonts w:ascii="Times New Roman" w:eastAsia="Times New Roman" w:hAnsi="Times New Roman" w:cs="Times New Roman"/>
                <w:b/>
                <w:bCs/>
                <w:color w:val="000000"/>
                <w:sz w:val="20"/>
                <w:szCs w:val="20"/>
                <w:lang w:eastAsia="it-IT"/>
              </w:rPr>
            </w:pPr>
            <w:r w:rsidRPr="002D3E26">
              <w:rPr>
                <w:rFonts w:ascii="Times New Roman" w:eastAsia="Times New Roman" w:hAnsi="Times New Roman" w:cs="Times New Roman"/>
                <w:b/>
                <w:bCs/>
                <w:color w:val="000000"/>
                <w:sz w:val="20"/>
                <w:szCs w:val="20"/>
                <w:lang w:eastAsia="it-IT"/>
              </w:rPr>
              <w:t>C.2.1</w:t>
            </w:r>
          </w:p>
        </w:tc>
        <w:tc>
          <w:tcPr>
            <w:tcW w:w="6582" w:type="dxa"/>
            <w:tcBorders>
              <w:top w:val="single" w:sz="4" w:space="0" w:color="auto"/>
              <w:left w:val="single" w:sz="4" w:space="0" w:color="auto"/>
              <w:bottom w:val="single" w:sz="4" w:space="0" w:color="auto"/>
              <w:right w:val="single" w:sz="4" w:space="0" w:color="auto"/>
            </w:tcBorders>
            <w:shd w:val="clear" w:color="auto" w:fill="auto"/>
            <w:noWrap/>
            <w:hideMark/>
          </w:tcPr>
          <w:p w14:paraId="0692A689" w14:textId="77777777" w:rsidR="003E1162" w:rsidRPr="002D3E26" w:rsidRDefault="003E1162" w:rsidP="00A405C6">
            <w:pPr>
              <w:spacing w:after="0" w:line="240" w:lineRule="auto"/>
              <w:ind w:left="-72"/>
              <w:jc w:val="both"/>
              <w:rPr>
                <w:rFonts w:ascii="Times New Roman" w:eastAsia="Times New Roman" w:hAnsi="Times New Roman" w:cs="Times New Roman"/>
                <w:b/>
                <w:bCs/>
                <w:color w:val="000000"/>
                <w:sz w:val="20"/>
                <w:szCs w:val="20"/>
                <w:lang w:eastAsia="it-IT"/>
              </w:rPr>
            </w:pPr>
            <w:r w:rsidRPr="002D3E26">
              <w:rPr>
                <w:rFonts w:ascii="Times New Roman" w:eastAsia="Times New Roman" w:hAnsi="Times New Roman" w:cs="Times New Roman"/>
                <w:b/>
                <w:bCs/>
                <w:color w:val="000000"/>
                <w:sz w:val="20"/>
                <w:szCs w:val="20"/>
                <w:lang w:eastAsia="it-IT"/>
              </w:rPr>
              <w:t xml:space="preserve">Migliorie tecniche riguardanti la accessibilità e </w:t>
            </w:r>
            <w:proofErr w:type="spellStart"/>
            <w:r w:rsidRPr="002D3E26">
              <w:rPr>
                <w:rFonts w:ascii="Times New Roman" w:eastAsia="Times New Roman" w:hAnsi="Times New Roman" w:cs="Times New Roman"/>
                <w:b/>
                <w:bCs/>
                <w:color w:val="000000"/>
                <w:sz w:val="20"/>
                <w:szCs w:val="20"/>
                <w:lang w:eastAsia="it-IT"/>
              </w:rPr>
              <w:t>ispezionabilità</w:t>
            </w:r>
            <w:proofErr w:type="spellEnd"/>
          </w:p>
        </w:tc>
        <w:tc>
          <w:tcPr>
            <w:tcW w:w="2622" w:type="dxa"/>
            <w:tcBorders>
              <w:top w:val="single" w:sz="4" w:space="0" w:color="auto"/>
              <w:left w:val="single" w:sz="4" w:space="0" w:color="auto"/>
              <w:bottom w:val="single" w:sz="4" w:space="0" w:color="auto"/>
              <w:right w:val="single" w:sz="4" w:space="0" w:color="auto"/>
            </w:tcBorders>
            <w:shd w:val="clear" w:color="auto" w:fill="auto"/>
            <w:noWrap/>
            <w:hideMark/>
          </w:tcPr>
          <w:p w14:paraId="430B7CF5" w14:textId="77777777" w:rsidR="003E1162" w:rsidRPr="002D3E26" w:rsidRDefault="003E1162" w:rsidP="00A405C6">
            <w:pPr>
              <w:spacing w:after="0" w:line="240" w:lineRule="auto"/>
              <w:ind w:left="-72"/>
              <w:rPr>
                <w:rFonts w:ascii="Times New Roman" w:eastAsia="Times New Roman" w:hAnsi="Times New Roman" w:cs="Times New Roman"/>
                <w:b/>
                <w:bCs/>
                <w:color w:val="000000"/>
                <w:lang w:eastAsia="it-IT"/>
              </w:rPr>
            </w:pPr>
            <w:r w:rsidRPr="002D3E26">
              <w:rPr>
                <w:rFonts w:ascii="Times New Roman" w:eastAsia="Times New Roman" w:hAnsi="Times New Roman" w:cs="Times New Roman"/>
                <w:b/>
                <w:bCs/>
                <w:color w:val="000000"/>
                <w:lang w:eastAsia="it-IT"/>
              </w:rPr>
              <w:t> </w:t>
            </w:r>
          </w:p>
        </w:tc>
      </w:tr>
      <w:tr w:rsidR="003E1162" w:rsidRPr="002D3E26" w14:paraId="2BAF54E5" w14:textId="77777777" w:rsidTr="00315783">
        <w:trPr>
          <w:trHeight w:val="5190"/>
        </w:trPr>
        <w:tc>
          <w:tcPr>
            <w:tcW w:w="440" w:type="dxa"/>
            <w:tcBorders>
              <w:top w:val="single" w:sz="4" w:space="0" w:color="auto"/>
              <w:left w:val="single" w:sz="4" w:space="0" w:color="auto"/>
              <w:bottom w:val="single" w:sz="4" w:space="0" w:color="auto"/>
              <w:right w:val="single" w:sz="4" w:space="0" w:color="auto"/>
            </w:tcBorders>
            <w:shd w:val="clear" w:color="auto" w:fill="auto"/>
            <w:noWrap/>
            <w:hideMark/>
          </w:tcPr>
          <w:p w14:paraId="1EA9C094" w14:textId="77777777" w:rsidR="003E1162" w:rsidRPr="002D3E26" w:rsidRDefault="003E1162" w:rsidP="00A405C6">
            <w:pPr>
              <w:spacing w:after="0" w:line="240" w:lineRule="auto"/>
              <w:ind w:left="-72"/>
              <w:rPr>
                <w:rFonts w:ascii="Times New Roman" w:eastAsia="Times New Roman" w:hAnsi="Times New Roman" w:cs="Times New Roman"/>
                <w:b/>
                <w:bCs/>
                <w:color w:val="000000"/>
                <w:sz w:val="20"/>
                <w:szCs w:val="20"/>
                <w:lang w:eastAsia="it-IT"/>
              </w:rPr>
            </w:pPr>
            <w:r w:rsidRPr="002D3E26">
              <w:rPr>
                <w:rFonts w:ascii="Times New Roman" w:eastAsia="Times New Roman" w:hAnsi="Times New Roman" w:cs="Times New Roman"/>
                <w:b/>
                <w:bCs/>
                <w:color w:val="000000"/>
                <w:sz w:val="20"/>
                <w:szCs w:val="20"/>
                <w:lang w:eastAsia="it-IT"/>
              </w:rPr>
              <w:t> </w:t>
            </w:r>
          </w:p>
        </w:tc>
        <w:tc>
          <w:tcPr>
            <w:tcW w:w="476" w:type="dxa"/>
            <w:tcBorders>
              <w:top w:val="single" w:sz="4" w:space="0" w:color="auto"/>
              <w:left w:val="single" w:sz="4" w:space="0" w:color="auto"/>
              <w:bottom w:val="single" w:sz="4" w:space="0" w:color="auto"/>
              <w:right w:val="single" w:sz="4" w:space="0" w:color="auto"/>
            </w:tcBorders>
            <w:shd w:val="clear" w:color="auto" w:fill="auto"/>
            <w:noWrap/>
            <w:hideMark/>
          </w:tcPr>
          <w:p w14:paraId="714DBB9D" w14:textId="77777777" w:rsidR="003E1162" w:rsidRPr="002D3E26" w:rsidRDefault="003E1162" w:rsidP="00A405C6">
            <w:pPr>
              <w:spacing w:after="0" w:line="240" w:lineRule="auto"/>
              <w:ind w:left="-72"/>
              <w:rPr>
                <w:rFonts w:ascii="Times New Roman" w:eastAsia="Times New Roman" w:hAnsi="Times New Roman" w:cs="Times New Roman"/>
                <w:b/>
                <w:bCs/>
                <w:color w:val="000000"/>
                <w:sz w:val="20"/>
                <w:szCs w:val="20"/>
                <w:lang w:eastAsia="it-IT"/>
              </w:rPr>
            </w:pPr>
            <w:r w:rsidRPr="002D3E26">
              <w:rPr>
                <w:rFonts w:ascii="Times New Roman" w:eastAsia="Times New Roman" w:hAnsi="Times New Roman" w:cs="Times New Roman"/>
                <w:b/>
                <w:bCs/>
                <w:color w:val="000000"/>
                <w:sz w:val="20"/>
                <w:szCs w:val="20"/>
                <w:lang w:eastAsia="it-IT"/>
              </w:rPr>
              <w:t> </w:t>
            </w:r>
          </w:p>
        </w:tc>
        <w:tc>
          <w:tcPr>
            <w:tcW w:w="724" w:type="dxa"/>
            <w:tcBorders>
              <w:top w:val="single" w:sz="4" w:space="0" w:color="auto"/>
              <w:left w:val="single" w:sz="4" w:space="0" w:color="auto"/>
              <w:bottom w:val="single" w:sz="4" w:space="0" w:color="auto"/>
              <w:right w:val="single" w:sz="4" w:space="0" w:color="auto"/>
            </w:tcBorders>
            <w:shd w:val="clear" w:color="auto" w:fill="auto"/>
            <w:noWrap/>
            <w:hideMark/>
          </w:tcPr>
          <w:p w14:paraId="4E236BAC" w14:textId="77777777" w:rsidR="003E1162" w:rsidRPr="002D3E26" w:rsidRDefault="003E1162" w:rsidP="00A405C6">
            <w:pPr>
              <w:spacing w:after="0" w:line="240" w:lineRule="auto"/>
              <w:ind w:left="-72"/>
              <w:rPr>
                <w:rFonts w:ascii="Times New Roman" w:eastAsia="Times New Roman" w:hAnsi="Times New Roman" w:cs="Times New Roman"/>
                <w:color w:val="000000"/>
                <w:sz w:val="20"/>
                <w:szCs w:val="20"/>
                <w:lang w:eastAsia="it-IT"/>
              </w:rPr>
            </w:pPr>
            <w:r w:rsidRPr="002D3E26">
              <w:rPr>
                <w:rFonts w:ascii="Times New Roman" w:eastAsia="Times New Roman" w:hAnsi="Times New Roman" w:cs="Times New Roman"/>
                <w:color w:val="000000"/>
                <w:sz w:val="20"/>
                <w:szCs w:val="20"/>
                <w:lang w:eastAsia="it-IT"/>
              </w:rPr>
              <w:t> </w:t>
            </w:r>
          </w:p>
        </w:tc>
        <w:tc>
          <w:tcPr>
            <w:tcW w:w="6582" w:type="dxa"/>
            <w:tcBorders>
              <w:top w:val="single" w:sz="4" w:space="0" w:color="auto"/>
              <w:left w:val="single" w:sz="4" w:space="0" w:color="auto"/>
              <w:bottom w:val="single" w:sz="4" w:space="0" w:color="auto"/>
              <w:right w:val="single" w:sz="4" w:space="0" w:color="auto"/>
            </w:tcBorders>
            <w:shd w:val="clear" w:color="auto" w:fill="auto"/>
            <w:hideMark/>
          </w:tcPr>
          <w:p w14:paraId="3FE68638" w14:textId="77777777" w:rsidR="003E1162" w:rsidRPr="00AD1E1D" w:rsidRDefault="003E1162" w:rsidP="00A405C6">
            <w:pPr>
              <w:spacing w:after="0" w:line="240" w:lineRule="auto"/>
              <w:ind w:left="-72"/>
              <w:jc w:val="both"/>
              <w:rPr>
                <w:rFonts w:ascii="Times New Roman" w:eastAsia="Times New Roman" w:hAnsi="Times New Roman" w:cs="Times New Roman"/>
                <w:color w:val="000000"/>
                <w:sz w:val="20"/>
                <w:szCs w:val="20"/>
                <w:lang w:eastAsia="it-IT"/>
              </w:rPr>
            </w:pPr>
            <w:r w:rsidRPr="002D3E26">
              <w:rPr>
                <w:rFonts w:ascii="Times New Roman" w:eastAsia="Times New Roman" w:hAnsi="Times New Roman" w:cs="Times New Roman"/>
                <w:color w:val="000000"/>
                <w:sz w:val="20"/>
                <w:szCs w:val="20"/>
                <w:lang w:eastAsia="it-IT"/>
              </w:rPr>
              <w:t>Il concorrente dovrà illustrare le proposte riguardanti le migliorie tecniche e tecnologiche volte a garantire migliori condizioni di sicurezza durante le operazioni di pulizia, ispezione e manutenzione di macchine e parti di impianto.</w:t>
            </w:r>
            <w:r w:rsidRPr="002D3E26">
              <w:rPr>
                <w:rFonts w:ascii="Times New Roman" w:eastAsia="Times New Roman" w:hAnsi="Times New Roman" w:cs="Times New Roman"/>
                <w:color w:val="000000"/>
                <w:sz w:val="20"/>
                <w:szCs w:val="20"/>
                <w:lang w:eastAsia="it-IT"/>
              </w:rPr>
              <w:br/>
              <w:t xml:space="preserve">Dovrà presentare specifica relazione con analisi dei punti di lavoro, dei rischi e delle frequenze di ispezione, pulizia, manutenzione e valutazione delle soluzioni migliorative riguardanti la disposizione dell’impianto nelle sue componenti, attrezzature, macchine, strutture che forniscano una facile e migliore accessibilità sia per personale di conduzione e manutenzione sia per mezzi. </w:t>
            </w:r>
            <w:r w:rsidRPr="002D3E26">
              <w:rPr>
                <w:rFonts w:ascii="Times New Roman" w:eastAsia="Times New Roman" w:hAnsi="Times New Roman" w:cs="Times New Roman"/>
                <w:color w:val="000000"/>
                <w:sz w:val="20"/>
                <w:szCs w:val="20"/>
                <w:lang w:eastAsia="it-IT"/>
              </w:rPr>
              <w:br/>
            </w:r>
            <w:proofErr w:type="gramStart"/>
            <w:r w:rsidRPr="002D3E26">
              <w:rPr>
                <w:rFonts w:ascii="Times New Roman" w:eastAsia="Times New Roman" w:hAnsi="Times New Roman" w:cs="Times New Roman"/>
                <w:color w:val="000000"/>
                <w:sz w:val="20"/>
                <w:szCs w:val="20"/>
                <w:lang w:eastAsia="it-IT"/>
              </w:rPr>
              <w:t>In particolare</w:t>
            </w:r>
            <w:proofErr w:type="gramEnd"/>
            <w:r w:rsidRPr="002D3E26">
              <w:rPr>
                <w:rFonts w:ascii="Times New Roman" w:eastAsia="Times New Roman" w:hAnsi="Times New Roman" w:cs="Times New Roman"/>
                <w:color w:val="000000"/>
                <w:sz w:val="20"/>
                <w:szCs w:val="20"/>
                <w:lang w:eastAsia="it-IT"/>
              </w:rPr>
              <w:t xml:space="preserve"> le soluzioni migliorative che saranno valutate potranno interessare i seguenti aspetti:</w:t>
            </w:r>
          </w:p>
          <w:p w14:paraId="09B7D8EE" w14:textId="77777777" w:rsidR="003E1162" w:rsidRPr="00AD1E1D" w:rsidRDefault="003E1162" w:rsidP="00A405C6">
            <w:pPr>
              <w:spacing w:after="0" w:line="240" w:lineRule="auto"/>
              <w:ind w:left="-72"/>
              <w:jc w:val="both"/>
              <w:rPr>
                <w:rFonts w:ascii="Times New Roman" w:eastAsia="Times New Roman" w:hAnsi="Times New Roman" w:cs="Times New Roman"/>
                <w:color w:val="000000"/>
                <w:sz w:val="20"/>
                <w:szCs w:val="20"/>
                <w:lang w:eastAsia="it-IT"/>
              </w:rPr>
            </w:pPr>
            <w:r w:rsidRPr="002D3E26">
              <w:rPr>
                <w:rFonts w:ascii="Times New Roman" w:eastAsia="Times New Roman" w:hAnsi="Times New Roman" w:cs="Times New Roman"/>
                <w:color w:val="000000"/>
                <w:sz w:val="20"/>
                <w:szCs w:val="20"/>
                <w:lang w:eastAsia="it-IT"/>
              </w:rPr>
              <w:t xml:space="preserve">a) migliorie ai punti di lavoro e di manutenzione che dovranno essere più facilmente raggiungibili in sicurezza senza l'utilizzo di strutture provvisorie e/o accessorie; </w:t>
            </w:r>
            <w:r w:rsidRPr="002D3E26">
              <w:rPr>
                <w:rFonts w:ascii="Times New Roman" w:eastAsia="Times New Roman" w:hAnsi="Times New Roman" w:cs="Times New Roman"/>
                <w:color w:val="000000"/>
                <w:sz w:val="20"/>
                <w:szCs w:val="20"/>
                <w:lang w:eastAsia="it-IT"/>
              </w:rPr>
              <w:br/>
              <w:t>b) migliorie agli spazi di lavoro al fine di permettere tutte le ordinarie operazioni di manutenzione che prevedano adeguati spazi per la rimozione delle componenti da manutenere/sostituire;</w:t>
            </w:r>
          </w:p>
          <w:p w14:paraId="6D09D9FB" w14:textId="77777777" w:rsidR="003E1162" w:rsidRPr="00AD1E1D" w:rsidRDefault="003E1162" w:rsidP="00A405C6">
            <w:pPr>
              <w:spacing w:after="0" w:line="240" w:lineRule="auto"/>
              <w:ind w:left="-72"/>
              <w:jc w:val="both"/>
              <w:rPr>
                <w:rFonts w:ascii="Times New Roman" w:eastAsia="Times New Roman" w:hAnsi="Times New Roman" w:cs="Times New Roman"/>
                <w:color w:val="000000"/>
                <w:sz w:val="20"/>
                <w:szCs w:val="20"/>
                <w:lang w:eastAsia="it-IT"/>
              </w:rPr>
            </w:pPr>
            <w:r w:rsidRPr="002D3E26">
              <w:rPr>
                <w:rFonts w:ascii="Times New Roman" w:eastAsia="Times New Roman" w:hAnsi="Times New Roman" w:cs="Times New Roman"/>
                <w:color w:val="000000"/>
                <w:sz w:val="20"/>
                <w:szCs w:val="20"/>
                <w:lang w:eastAsia="it-IT"/>
              </w:rPr>
              <w:t>c) migliorie ad accessibilità in posizioni soprelevate che prevedono passerelle di accesso sui lati delle macchine e dei nastri di trasporto fissi</w:t>
            </w:r>
            <w:r w:rsidRPr="00AD1E1D">
              <w:rPr>
                <w:rFonts w:ascii="Times New Roman" w:eastAsia="Times New Roman" w:hAnsi="Times New Roman" w:cs="Times New Roman"/>
                <w:color w:val="000000"/>
                <w:sz w:val="20"/>
                <w:szCs w:val="20"/>
                <w:lang w:eastAsia="it-IT"/>
              </w:rPr>
              <w:t>;</w:t>
            </w:r>
          </w:p>
          <w:p w14:paraId="2DFC62E1" w14:textId="77777777" w:rsidR="003E1162" w:rsidRPr="00AD1E1D" w:rsidRDefault="003E1162" w:rsidP="00A405C6">
            <w:pPr>
              <w:spacing w:after="0" w:line="240" w:lineRule="auto"/>
              <w:ind w:left="-72"/>
              <w:jc w:val="both"/>
              <w:rPr>
                <w:rFonts w:ascii="Times New Roman" w:eastAsia="Times New Roman" w:hAnsi="Times New Roman" w:cs="Times New Roman"/>
                <w:color w:val="000000"/>
                <w:sz w:val="20"/>
                <w:szCs w:val="20"/>
                <w:lang w:eastAsia="it-IT"/>
              </w:rPr>
            </w:pPr>
            <w:r w:rsidRPr="002D3E26">
              <w:rPr>
                <w:rFonts w:ascii="Times New Roman" w:eastAsia="Times New Roman" w:hAnsi="Times New Roman" w:cs="Times New Roman"/>
                <w:color w:val="000000"/>
                <w:sz w:val="20"/>
                <w:szCs w:val="20"/>
                <w:lang w:eastAsia="it-IT"/>
              </w:rPr>
              <w:t>d) migliorie nella realizzazione dell'impianto tali che le operazioni di accesso a macchine, a vagli, ai ‘</w:t>
            </w:r>
            <w:proofErr w:type="spellStart"/>
            <w:r w:rsidRPr="002D3E26">
              <w:rPr>
                <w:rFonts w:ascii="Times New Roman" w:eastAsia="Times New Roman" w:hAnsi="Times New Roman" w:cs="Times New Roman"/>
                <w:color w:val="000000"/>
                <w:sz w:val="20"/>
                <w:szCs w:val="20"/>
                <w:lang w:eastAsia="it-IT"/>
              </w:rPr>
              <w:t>sottonastri</w:t>
            </w:r>
            <w:proofErr w:type="spellEnd"/>
            <w:r w:rsidRPr="002D3E26">
              <w:rPr>
                <w:rFonts w:ascii="Times New Roman" w:eastAsia="Times New Roman" w:hAnsi="Times New Roman" w:cs="Times New Roman"/>
                <w:color w:val="000000"/>
                <w:sz w:val="20"/>
                <w:szCs w:val="20"/>
                <w:lang w:eastAsia="it-IT"/>
              </w:rPr>
              <w:t>’ per le ordinarie operazioni di pulizia avvenga in condizione di maggiore ergonomia (preferibilmente non sdraiati o accucciati, e senza prevedere torsioni del busto)</w:t>
            </w:r>
            <w:r w:rsidRPr="00AD1E1D">
              <w:rPr>
                <w:rFonts w:ascii="Times New Roman" w:eastAsia="Times New Roman" w:hAnsi="Times New Roman" w:cs="Times New Roman"/>
                <w:color w:val="000000"/>
                <w:sz w:val="20"/>
                <w:szCs w:val="20"/>
                <w:lang w:eastAsia="it-IT"/>
              </w:rPr>
              <w:t>;</w:t>
            </w:r>
          </w:p>
          <w:p w14:paraId="466A0C68" w14:textId="77777777" w:rsidR="003E1162" w:rsidRPr="00AD1E1D" w:rsidRDefault="003E1162" w:rsidP="00A405C6">
            <w:pPr>
              <w:spacing w:after="0" w:line="240" w:lineRule="auto"/>
              <w:ind w:left="-72"/>
              <w:jc w:val="both"/>
              <w:rPr>
                <w:rFonts w:ascii="Times New Roman" w:eastAsia="Times New Roman" w:hAnsi="Times New Roman" w:cs="Times New Roman"/>
                <w:color w:val="000000"/>
                <w:sz w:val="20"/>
                <w:szCs w:val="20"/>
                <w:lang w:eastAsia="it-IT"/>
              </w:rPr>
            </w:pPr>
            <w:r w:rsidRPr="002D3E26">
              <w:rPr>
                <w:rFonts w:ascii="Times New Roman" w:eastAsia="Times New Roman" w:hAnsi="Times New Roman" w:cs="Times New Roman"/>
                <w:color w:val="000000"/>
                <w:sz w:val="20"/>
                <w:szCs w:val="20"/>
                <w:lang w:eastAsia="it-IT"/>
              </w:rPr>
              <w:t>e) migliorie consistenti nella riduzione della presenza di scale alla marinara andando a preferire soluzioni con scale fisse a gradini.</w:t>
            </w:r>
          </w:p>
          <w:p w14:paraId="6D6AD43C" w14:textId="77777777" w:rsidR="003E1162" w:rsidRPr="002D3E26" w:rsidRDefault="003E1162" w:rsidP="00A405C6">
            <w:pPr>
              <w:spacing w:after="0" w:line="240" w:lineRule="auto"/>
              <w:ind w:left="-72"/>
              <w:jc w:val="both"/>
              <w:rPr>
                <w:rFonts w:ascii="Times New Roman" w:eastAsia="Times New Roman" w:hAnsi="Times New Roman" w:cs="Times New Roman"/>
                <w:color w:val="000000"/>
                <w:sz w:val="20"/>
                <w:szCs w:val="20"/>
                <w:lang w:eastAsia="it-IT"/>
              </w:rPr>
            </w:pPr>
            <w:r w:rsidRPr="002D3E26">
              <w:rPr>
                <w:rFonts w:ascii="Times New Roman" w:eastAsia="Times New Roman" w:hAnsi="Times New Roman" w:cs="Times New Roman"/>
                <w:color w:val="000000"/>
                <w:sz w:val="20"/>
                <w:szCs w:val="20"/>
                <w:lang w:eastAsia="it-IT"/>
              </w:rPr>
              <w:t>In tal senso, saranno valutate migliori le proposte dalle quali sia possibile evincere con evidente chiarezza e valutare tale più alto livello di sicurezza come segue:</w:t>
            </w:r>
            <w:r w:rsidRPr="002D3E26">
              <w:rPr>
                <w:rFonts w:ascii="Times New Roman" w:eastAsia="Times New Roman" w:hAnsi="Times New Roman" w:cs="Times New Roman"/>
                <w:color w:val="000000"/>
                <w:sz w:val="20"/>
                <w:szCs w:val="20"/>
                <w:lang w:eastAsia="it-IT"/>
              </w:rPr>
              <w:br/>
              <w:t xml:space="preserve">• un punto per ogni aspetto fino ad un massimo di </w:t>
            </w:r>
            <w:r w:rsidRPr="00AD1E1D">
              <w:rPr>
                <w:rFonts w:ascii="Times New Roman" w:eastAsia="Times New Roman" w:hAnsi="Times New Roman" w:cs="Times New Roman"/>
                <w:color w:val="000000"/>
                <w:sz w:val="20"/>
                <w:szCs w:val="20"/>
                <w:lang w:eastAsia="it-IT"/>
              </w:rPr>
              <w:t xml:space="preserve">Punti </w:t>
            </w:r>
            <w:r w:rsidRPr="002D3E26">
              <w:rPr>
                <w:rFonts w:ascii="Times New Roman" w:eastAsia="Times New Roman" w:hAnsi="Times New Roman" w:cs="Times New Roman"/>
                <w:color w:val="000000"/>
                <w:sz w:val="20"/>
                <w:szCs w:val="20"/>
                <w:lang w:eastAsia="it-IT"/>
              </w:rPr>
              <w:t>5</w:t>
            </w:r>
            <w:r w:rsidRPr="00AD1E1D">
              <w:rPr>
                <w:rFonts w:ascii="Times New Roman" w:eastAsia="Times New Roman" w:hAnsi="Times New Roman" w:cs="Times New Roman"/>
                <w:color w:val="000000"/>
                <w:sz w:val="20"/>
                <w:szCs w:val="20"/>
                <w:lang w:eastAsia="it-IT"/>
              </w:rPr>
              <w:t>.</w:t>
            </w:r>
          </w:p>
        </w:tc>
        <w:tc>
          <w:tcPr>
            <w:tcW w:w="26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2091AF" w14:textId="77777777" w:rsidR="003E1162" w:rsidRDefault="0025734C" w:rsidP="00094247">
            <w:pPr>
              <w:pStyle w:val="Paragrafoelenco"/>
              <w:numPr>
                <w:ilvl w:val="0"/>
                <w:numId w:val="13"/>
              </w:numPr>
              <w:spacing w:after="0" w:line="240" w:lineRule="auto"/>
              <w:jc w:val="center"/>
              <w:rPr>
                <w:rFonts w:ascii="Times New Roman" w:eastAsia="Times New Roman" w:hAnsi="Times New Roman" w:cs="Times New Roman"/>
                <w:b/>
                <w:bCs/>
                <w:color w:val="000000"/>
                <w:lang w:eastAsia="it-IT"/>
              </w:rPr>
            </w:pPr>
            <w:r>
              <w:rPr>
                <w:rFonts w:ascii="Times New Roman" w:eastAsia="Times New Roman" w:hAnsi="Times New Roman" w:cs="Times New Roman"/>
                <w:b/>
                <w:bCs/>
                <w:color w:val="000000"/>
                <w:lang w:eastAsia="it-IT"/>
              </w:rPr>
              <w:t>Aspetto a)</w:t>
            </w:r>
          </w:p>
          <w:p w14:paraId="1ACBDC14" w14:textId="77777777" w:rsidR="0025734C" w:rsidRDefault="0025734C" w:rsidP="00094247">
            <w:pPr>
              <w:pStyle w:val="Paragrafoelenco"/>
              <w:numPr>
                <w:ilvl w:val="0"/>
                <w:numId w:val="13"/>
              </w:numPr>
              <w:spacing w:after="0" w:line="240" w:lineRule="auto"/>
              <w:jc w:val="center"/>
              <w:rPr>
                <w:rFonts w:ascii="Times New Roman" w:eastAsia="Times New Roman" w:hAnsi="Times New Roman" w:cs="Times New Roman"/>
                <w:b/>
                <w:bCs/>
                <w:color w:val="000000"/>
                <w:lang w:eastAsia="it-IT"/>
              </w:rPr>
            </w:pPr>
            <w:r>
              <w:rPr>
                <w:rFonts w:ascii="Times New Roman" w:eastAsia="Times New Roman" w:hAnsi="Times New Roman" w:cs="Times New Roman"/>
                <w:b/>
                <w:bCs/>
                <w:color w:val="000000"/>
                <w:lang w:eastAsia="it-IT"/>
              </w:rPr>
              <w:t>Aspetto b)</w:t>
            </w:r>
          </w:p>
          <w:p w14:paraId="487CCD77" w14:textId="77777777" w:rsidR="0025734C" w:rsidRDefault="0025734C" w:rsidP="00094247">
            <w:pPr>
              <w:pStyle w:val="Paragrafoelenco"/>
              <w:numPr>
                <w:ilvl w:val="0"/>
                <w:numId w:val="13"/>
              </w:numPr>
              <w:spacing w:after="0" w:line="240" w:lineRule="auto"/>
              <w:jc w:val="center"/>
              <w:rPr>
                <w:rFonts w:ascii="Times New Roman" w:eastAsia="Times New Roman" w:hAnsi="Times New Roman" w:cs="Times New Roman"/>
                <w:b/>
                <w:bCs/>
                <w:color w:val="000000"/>
                <w:lang w:eastAsia="it-IT"/>
              </w:rPr>
            </w:pPr>
            <w:r>
              <w:rPr>
                <w:rFonts w:ascii="Times New Roman" w:eastAsia="Times New Roman" w:hAnsi="Times New Roman" w:cs="Times New Roman"/>
                <w:b/>
                <w:bCs/>
                <w:color w:val="000000"/>
                <w:lang w:eastAsia="it-IT"/>
              </w:rPr>
              <w:t>Aspetto c)</w:t>
            </w:r>
          </w:p>
          <w:p w14:paraId="41690BE7" w14:textId="77777777" w:rsidR="0025734C" w:rsidRDefault="0025734C" w:rsidP="00094247">
            <w:pPr>
              <w:pStyle w:val="Paragrafoelenco"/>
              <w:numPr>
                <w:ilvl w:val="0"/>
                <w:numId w:val="13"/>
              </w:numPr>
              <w:spacing w:after="0" w:line="240" w:lineRule="auto"/>
              <w:jc w:val="center"/>
              <w:rPr>
                <w:rFonts w:ascii="Times New Roman" w:eastAsia="Times New Roman" w:hAnsi="Times New Roman" w:cs="Times New Roman"/>
                <w:b/>
                <w:bCs/>
                <w:color w:val="000000"/>
                <w:lang w:eastAsia="it-IT"/>
              </w:rPr>
            </w:pPr>
            <w:r>
              <w:rPr>
                <w:rFonts w:ascii="Times New Roman" w:eastAsia="Times New Roman" w:hAnsi="Times New Roman" w:cs="Times New Roman"/>
                <w:b/>
                <w:bCs/>
                <w:color w:val="000000"/>
                <w:lang w:eastAsia="it-IT"/>
              </w:rPr>
              <w:t>Aspetto d)</w:t>
            </w:r>
          </w:p>
          <w:p w14:paraId="365CF590" w14:textId="48E946A5" w:rsidR="0025734C" w:rsidRPr="0025734C" w:rsidRDefault="0025734C" w:rsidP="00094247">
            <w:pPr>
              <w:pStyle w:val="Paragrafoelenco"/>
              <w:numPr>
                <w:ilvl w:val="0"/>
                <w:numId w:val="13"/>
              </w:numPr>
              <w:spacing w:after="0" w:line="240" w:lineRule="auto"/>
              <w:jc w:val="center"/>
              <w:rPr>
                <w:rFonts w:ascii="Times New Roman" w:eastAsia="Times New Roman" w:hAnsi="Times New Roman" w:cs="Times New Roman"/>
                <w:b/>
                <w:bCs/>
                <w:color w:val="000000"/>
                <w:lang w:eastAsia="it-IT"/>
              </w:rPr>
            </w:pPr>
            <w:r>
              <w:rPr>
                <w:rFonts w:ascii="Times New Roman" w:eastAsia="Times New Roman" w:hAnsi="Times New Roman" w:cs="Times New Roman"/>
                <w:b/>
                <w:bCs/>
                <w:color w:val="000000"/>
                <w:lang w:eastAsia="it-IT"/>
              </w:rPr>
              <w:t>Aspetto e)</w:t>
            </w:r>
          </w:p>
        </w:tc>
      </w:tr>
    </w:tbl>
    <w:p w14:paraId="63C394BC" w14:textId="77777777" w:rsidR="003E1162" w:rsidRPr="00AD1E1D" w:rsidRDefault="003E1162" w:rsidP="003E1162">
      <w:pPr>
        <w:ind w:left="-567"/>
        <w:rPr>
          <w:rFonts w:ascii="Times New Roman" w:hAnsi="Times New Roman" w:cs="Times New Roman"/>
        </w:rPr>
      </w:pPr>
    </w:p>
    <w:p w14:paraId="6BE50B7C" w14:textId="4417A969" w:rsidR="002E1A10" w:rsidRPr="00005BA4" w:rsidRDefault="002E1A10" w:rsidP="002E1A10">
      <w:pPr>
        <w:spacing w:after="0" w:line="240" w:lineRule="auto"/>
        <w:ind w:right="346"/>
        <w:jc w:val="both"/>
        <w:rPr>
          <w:rFonts w:ascii="Times New Roman" w:hAnsi="Times New Roman" w:cs="Times New Roman"/>
          <w:iCs/>
          <w:sz w:val="24"/>
          <w:szCs w:val="24"/>
        </w:rPr>
      </w:pPr>
    </w:p>
    <w:tbl>
      <w:tblPr>
        <w:tblStyle w:val="Grigliatabella"/>
        <w:tblW w:w="0" w:type="auto"/>
        <w:tblInd w:w="-5" w:type="dxa"/>
        <w:shd w:val="clear" w:color="auto" w:fill="D9D9D9" w:themeFill="background1" w:themeFillShade="D9"/>
        <w:tblLook w:val="04A0" w:firstRow="1" w:lastRow="0" w:firstColumn="1" w:lastColumn="0" w:noHBand="0" w:noVBand="1"/>
      </w:tblPr>
      <w:tblGrid>
        <w:gridCol w:w="9627"/>
      </w:tblGrid>
      <w:tr w:rsidR="002E1A10" w:rsidRPr="00005BA4" w14:paraId="436D7272" w14:textId="77777777" w:rsidTr="00BB4B48">
        <w:tc>
          <w:tcPr>
            <w:tcW w:w="9627" w:type="dxa"/>
            <w:shd w:val="clear" w:color="auto" w:fill="D9D9D9" w:themeFill="background1" w:themeFillShade="D9"/>
            <w:vAlign w:val="center"/>
          </w:tcPr>
          <w:p w14:paraId="3981CB9F" w14:textId="0B7C4C52" w:rsidR="002E1A10" w:rsidRPr="00005BA4" w:rsidRDefault="002E1A10" w:rsidP="00A405C6">
            <w:pPr>
              <w:pStyle w:val="usoboll1"/>
              <w:tabs>
                <w:tab w:val="left" w:pos="0"/>
              </w:tabs>
              <w:spacing w:before="240" w:line="360" w:lineRule="exact"/>
              <w:jc w:val="center"/>
              <w:rPr>
                <w:b/>
                <w:bCs/>
                <w:iCs/>
                <w:szCs w:val="24"/>
              </w:rPr>
            </w:pPr>
            <w:r w:rsidRPr="00916A71">
              <w:rPr>
                <w:b/>
                <w:bCs/>
                <w:iCs/>
                <w:szCs w:val="24"/>
              </w:rPr>
              <w:t>SEZIONE II- Relazione tecnica</w:t>
            </w:r>
          </w:p>
        </w:tc>
      </w:tr>
    </w:tbl>
    <w:p w14:paraId="515107CE" w14:textId="1DBB0C99" w:rsidR="00005BA4" w:rsidRPr="004C4402" w:rsidRDefault="00005BA4" w:rsidP="00005BA4">
      <w:pPr>
        <w:spacing w:after="0" w:line="360" w:lineRule="exact"/>
        <w:ind w:right="-7"/>
        <w:jc w:val="both"/>
        <w:rPr>
          <w:rFonts w:ascii="Times New Roman" w:hAnsi="Times New Roman" w:cs="Times New Roman"/>
          <w:i/>
          <w:iCs/>
          <w:sz w:val="24"/>
          <w:szCs w:val="24"/>
          <w:lang w:eastAsia="it-IT"/>
        </w:rPr>
      </w:pPr>
      <w:r w:rsidRPr="004A4E68">
        <w:rPr>
          <w:rFonts w:ascii="Times New Roman" w:hAnsi="Times New Roman" w:cs="Times New Roman"/>
          <w:b/>
          <w:bCs/>
          <w:i/>
          <w:iCs/>
          <w:sz w:val="24"/>
          <w:szCs w:val="24"/>
          <w:lang w:eastAsia="it-IT"/>
        </w:rPr>
        <w:t xml:space="preserve">La presente </w:t>
      </w:r>
      <w:r w:rsidR="00916A71">
        <w:rPr>
          <w:rFonts w:ascii="Times New Roman" w:hAnsi="Times New Roman" w:cs="Times New Roman"/>
          <w:b/>
          <w:bCs/>
          <w:i/>
          <w:iCs/>
          <w:sz w:val="24"/>
          <w:szCs w:val="24"/>
          <w:lang w:eastAsia="it-IT"/>
        </w:rPr>
        <w:t>R</w:t>
      </w:r>
      <w:r w:rsidRPr="004A4E68">
        <w:rPr>
          <w:rFonts w:ascii="Times New Roman" w:hAnsi="Times New Roman" w:cs="Times New Roman"/>
          <w:b/>
          <w:bCs/>
          <w:i/>
          <w:iCs/>
          <w:sz w:val="24"/>
          <w:szCs w:val="24"/>
          <w:lang w:eastAsia="it-IT"/>
        </w:rPr>
        <w:t>elazione tecnica</w:t>
      </w:r>
      <w:r w:rsidRPr="004A4E68">
        <w:rPr>
          <w:rFonts w:ascii="Times New Roman" w:hAnsi="Times New Roman" w:cs="Times New Roman"/>
          <w:i/>
          <w:iCs/>
          <w:sz w:val="24"/>
          <w:szCs w:val="24"/>
          <w:lang w:eastAsia="it-IT"/>
        </w:rPr>
        <w:t xml:space="preserve"> </w:t>
      </w:r>
      <w:r w:rsidR="007B1296">
        <w:rPr>
          <w:rFonts w:ascii="Times New Roman" w:hAnsi="Times New Roman" w:cs="Times New Roman"/>
          <w:i/>
          <w:iCs/>
          <w:sz w:val="24"/>
          <w:szCs w:val="24"/>
          <w:lang w:eastAsia="it-IT"/>
        </w:rPr>
        <w:t>dovrà</w:t>
      </w:r>
      <w:r w:rsidR="007B1296" w:rsidRPr="007B1296">
        <w:rPr>
          <w:rFonts w:ascii="Times New Roman" w:hAnsi="Times New Roman" w:cs="Times New Roman"/>
          <w:i/>
          <w:iCs/>
          <w:sz w:val="24"/>
          <w:szCs w:val="24"/>
          <w:lang w:eastAsia="it-IT"/>
        </w:rPr>
        <w:t xml:space="preserve"> essere redatta con tipo di carattere “Times New Roman” stile normale, interlinea 1,5, dimensione carattere 12 </w:t>
      </w:r>
      <w:proofErr w:type="spellStart"/>
      <w:r w:rsidR="007B1296" w:rsidRPr="007B1296">
        <w:rPr>
          <w:rFonts w:ascii="Times New Roman" w:hAnsi="Times New Roman" w:cs="Times New Roman"/>
          <w:i/>
          <w:iCs/>
          <w:sz w:val="24"/>
          <w:szCs w:val="24"/>
          <w:lang w:eastAsia="it-IT"/>
        </w:rPr>
        <w:t>pt</w:t>
      </w:r>
      <w:proofErr w:type="spellEnd"/>
      <w:r w:rsidR="007B1296" w:rsidRPr="007B1296">
        <w:rPr>
          <w:rFonts w:ascii="Times New Roman" w:hAnsi="Times New Roman" w:cs="Times New Roman"/>
          <w:i/>
          <w:iCs/>
          <w:sz w:val="24"/>
          <w:szCs w:val="24"/>
          <w:lang w:eastAsia="it-IT"/>
        </w:rPr>
        <w:t>. e margini (superiore, inferiore, destro, sinistro) pari a 2 cm ciascuno. Il numero totale di pagine dovrà essere pari a n</w:t>
      </w:r>
      <w:r w:rsidR="007B1296" w:rsidRPr="00A66179">
        <w:rPr>
          <w:rFonts w:ascii="Times New Roman" w:hAnsi="Times New Roman" w:cs="Times New Roman"/>
          <w:i/>
          <w:iCs/>
          <w:sz w:val="24"/>
          <w:szCs w:val="24"/>
          <w:lang w:eastAsia="it-IT"/>
        </w:rPr>
        <w:t xml:space="preserve">. </w:t>
      </w:r>
      <w:r w:rsidR="00916A71" w:rsidRPr="00A66179">
        <w:rPr>
          <w:rFonts w:ascii="Times New Roman" w:hAnsi="Times New Roman" w:cs="Times New Roman"/>
          <w:i/>
          <w:iCs/>
          <w:sz w:val="24"/>
          <w:szCs w:val="24"/>
          <w:lang w:eastAsia="it-IT"/>
        </w:rPr>
        <w:t>2</w:t>
      </w:r>
      <w:r w:rsidR="00A66179" w:rsidRPr="00A66179">
        <w:rPr>
          <w:rFonts w:ascii="Times New Roman" w:hAnsi="Times New Roman" w:cs="Times New Roman"/>
          <w:i/>
          <w:iCs/>
          <w:sz w:val="24"/>
          <w:szCs w:val="24"/>
          <w:lang w:eastAsia="it-IT"/>
        </w:rPr>
        <w:t>5</w:t>
      </w:r>
      <w:r w:rsidR="007B1296" w:rsidRPr="00A66179">
        <w:rPr>
          <w:rFonts w:ascii="Times New Roman" w:hAnsi="Times New Roman" w:cs="Times New Roman"/>
          <w:i/>
          <w:iCs/>
          <w:sz w:val="24"/>
          <w:szCs w:val="24"/>
          <w:lang w:eastAsia="it-IT"/>
        </w:rPr>
        <w:t xml:space="preserve"> comprensivo</w:t>
      </w:r>
      <w:r w:rsidR="007B1296" w:rsidRPr="007B1296">
        <w:rPr>
          <w:rFonts w:ascii="Times New Roman" w:hAnsi="Times New Roman" w:cs="Times New Roman"/>
          <w:i/>
          <w:iCs/>
          <w:sz w:val="24"/>
          <w:szCs w:val="24"/>
          <w:lang w:eastAsia="it-IT"/>
        </w:rPr>
        <w:t xml:space="preserve"> di eventuali </w:t>
      </w:r>
      <w:r w:rsidR="007B1296" w:rsidRPr="004C4402">
        <w:rPr>
          <w:rFonts w:ascii="Times New Roman" w:hAnsi="Times New Roman" w:cs="Times New Roman"/>
          <w:i/>
          <w:iCs/>
          <w:sz w:val="24"/>
          <w:szCs w:val="24"/>
          <w:lang w:eastAsia="it-IT"/>
        </w:rPr>
        <w:t>immagini e tabelle. Non sono computate nel numero di pagine, gli eventuali sommari, le schede tecniche e le certificazioni allegate.</w:t>
      </w:r>
    </w:p>
    <w:p w14:paraId="7539C0D9" w14:textId="0629BA7B" w:rsidR="004C4402" w:rsidRPr="00436A10" w:rsidRDefault="004C4402" w:rsidP="004C4402">
      <w:pPr>
        <w:pStyle w:val="Corpotesto"/>
        <w:spacing w:before="126" w:line="360" w:lineRule="auto"/>
        <w:ind w:left="0" w:right="104"/>
        <w:jc w:val="both"/>
        <w:rPr>
          <w:i/>
          <w:spacing w:val="-1"/>
          <w:sz w:val="24"/>
          <w:szCs w:val="24"/>
          <w:lang w:val="it-IT"/>
        </w:rPr>
      </w:pPr>
      <w:r w:rsidRPr="00436A10">
        <w:rPr>
          <w:i/>
          <w:spacing w:val="-1"/>
          <w:sz w:val="24"/>
          <w:szCs w:val="24"/>
          <w:lang w:val="it-IT"/>
        </w:rPr>
        <w:t>L</w:t>
      </w:r>
      <w:r w:rsidR="009B1BDE" w:rsidRPr="00436A10">
        <w:rPr>
          <w:i/>
          <w:spacing w:val="-1"/>
          <w:sz w:val="24"/>
          <w:szCs w:val="24"/>
          <w:lang w:val="it-IT"/>
        </w:rPr>
        <w:t>a Stazione Appaltante si riserva di non valutare l</w:t>
      </w:r>
      <w:r w:rsidRPr="00436A10">
        <w:rPr>
          <w:i/>
          <w:spacing w:val="-1"/>
          <w:sz w:val="24"/>
          <w:szCs w:val="24"/>
          <w:lang w:val="it-IT"/>
        </w:rPr>
        <w:t>e eventuali facciate eccedenti il numero massimo in precedenza indicato</w:t>
      </w:r>
      <w:r w:rsidR="009B1BDE" w:rsidRPr="00436A10">
        <w:rPr>
          <w:i/>
          <w:spacing w:val="-1"/>
          <w:sz w:val="24"/>
          <w:szCs w:val="24"/>
          <w:lang w:val="it-IT"/>
        </w:rPr>
        <w:t>.</w:t>
      </w:r>
    </w:p>
    <w:p w14:paraId="43A82A23" w14:textId="1D23221A" w:rsidR="004C4402" w:rsidRPr="004C4402" w:rsidRDefault="004C4402" w:rsidP="004C4402">
      <w:pPr>
        <w:spacing w:before="60" w:after="60" w:line="360" w:lineRule="auto"/>
        <w:jc w:val="both"/>
        <w:rPr>
          <w:rFonts w:ascii="Times New Roman" w:eastAsia="Times New Roman" w:hAnsi="Times New Roman"/>
          <w:i/>
          <w:spacing w:val="-1"/>
          <w:sz w:val="24"/>
          <w:szCs w:val="24"/>
        </w:rPr>
      </w:pPr>
      <w:r w:rsidRPr="009B1BDE">
        <w:rPr>
          <w:rFonts w:ascii="Times New Roman" w:eastAsia="Times New Roman" w:hAnsi="Times New Roman"/>
          <w:i/>
          <w:spacing w:val="-1"/>
          <w:sz w:val="24"/>
          <w:szCs w:val="24"/>
        </w:rPr>
        <w:t xml:space="preserve">L’Offerta </w:t>
      </w:r>
      <w:r w:rsidR="00916A71" w:rsidRPr="009B1BDE">
        <w:rPr>
          <w:rFonts w:ascii="Times New Roman" w:eastAsia="Times New Roman" w:hAnsi="Times New Roman"/>
          <w:i/>
          <w:spacing w:val="-1"/>
          <w:sz w:val="24"/>
          <w:szCs w:val="24"/>
        </w:rPr>
        <w:t>T</w:t>
      </w:r>
      <w:r w:rsidRPr="009B1BDE">
        <w:rPr>
          <w:rFonts w:ascii="Times New Roman" w:eastAsia="Times New Roman" w:hAnsi="Times New Roman"/>
          <w:i/>
          <w:spacing w:val="-1"/>
          <w:sz w:val="24"/>
          <w:szCs w:val="24"/>
        </w:rPr>
        <w:t>ecnica dovrà essere in ogni caso autosufficiente (formulata in modo completo, tale per cui la Stazione Appaltante possa con certezza ed in modo univoco comprenderne tutti i contenuti), incondizionata (con assoluta accettazione di tutte le previsioni di legge di Gara e contrattuali, di cui il concorrente dichiara di avere conoscenza), sostenibile (consentendo al concorrente medesimo di tener fede agli impegni contrattuali che andrà eventualmente ad assumere, senza pregiudizio indebito di alcun interesse tutelato dalla normativa applicabile, senza violazione di norme di legge e regolamentari).</w:t>
      </w:r>
    </w:p>
    <w:p w14:paraId="185AADF3" w14:textId="1B9EBB3F" w:rsidR="0045785F" w:rsidRPr="002E42AC" w:rsidRDefault="0045785F" w:rsidP="00436A10">
      <w:pPr>
        <w:pStyle w:val="Paragrafoelenco"/>
        <w:numPr>
          <w:ilvl w:val="0"/>
          <w:numId w:val="1"/>
        </w:numPr>
        <w:spacing w:line="360" w:lineRule="auto"/>
        <w:jc w:val="both"/>
        <w:rPr>
          <w:b/>
        </w:rPr>
      </w:pPr>
      <w:r w:rsidRPr="002E42AC">
        <w:rPr>
          <w:rFonts w:ascii="Times New Roman" w:hAnsi="Times New Roman" w:cs="Times New Roman"/>
          <w:b/>
          <w:sz w:val="24"/>
          <w:szCs w:val="24"/>
        </w:rPr>
        <w:t xml:space="preserve">CRITERIO </w:t>
      </w:r>
      <w:r w:rsidR="00916A71" w:rsidRPr="002E42AC">
        <w:rPr>
          <w:rFonts w:ascii="Times New Roman" w:hAnsi="Times New Roman" w:cs="Times New Roman"/>
          <w:b/>
          <w:sz w:val="24"/>
          <w:szCs w:val="24"/>
        </w:rPr>
        <w:t>A - ADEGUATEZZA DELL’OFFERTA E MODALITÀ DI SVOLGIMENTO DEI SERVIZI DI PROGETTAZIONE</w:t>
      </w:r>
    </w:p>
    <w:p w14:paraId="48E44D49" w14:textId="00E4EAAA" w:rsidR="00916A71" w:rsidRPr="002E42AC" w:rsidRDefault="00916A71" w:rsidP="00436A10">
      <w:pPr>
        <w:spacing w:line="360" w:lineRule="auto"/>
        <w:jc w:val="both"/>
        <w:rPr>
          <w:rFonts w:ascii="Times New Roman" w:hAnsi="Times New Roman" w:cs="Times New Roman"/>
          <w:bCs/>
          <w:i/>
          <w:iCs/>
          <w:sz w:val="24"/>
          <w:szCs w:val="24"/>
        </w:rPr>
      </w:pPr>
      <w:bookmarkStart w:id="1" w:name="_Hlk140054979"/>
      <w:r w:rsidRPr="002E42AC">
        <w:rPr>
          <w:rFonts w:ascii="Times New Roman" w:hAnsi="Times New Roman" w:cs="Times New Roman"/>
          <w:bCs/>
          <w:i/>
          <w:iCs/>
          <w:sz w:val="24"/>
          <w:szCs w:val="24"/>
        </w:rPr>
        <w:t>Produrre la</w:t>
      </w:r>
      <w:r w:rsidR="0045785F" w:rsidRPr="002E42AC">
        <w:rPr>
          <w:rFonts w:ascii="Times New Roman" w:hAnsi="Times New Roman" w:cs="Times New Roman"/>
          <w:bCs/>
          <w:i/>
          <w:iCs/>
          <w:sz w:val="24"/>
          <w:szCs w:val="24"/>
        </w:rPr>
        <w:t xml:space="preserve"> </w:t>
      </w:r>
      <w:bookmarkEnd w:id="1"/>
      <w:r w:rsidRPr="002E42AC">
        <w:rPr>
          <w:rFonts w:ascii="Times New Roman" w:hAnsi="Times New Roman" w:cs="Times New Roman"/>
          <w:bCs/>
          <w:i/>
          <w:iCs/>
          <w:sz w:val="24"/>
          <w:szCs w:val="24"/>
        </w:rPr>
        <w:t xml:space="preserve">documentazione utile a dimostrare la professionalità e adeguatezza dell’Offerta con riferimento alla capacità maturata nel condurre le operazioni riguardo ai servizi oggetto d’appalto (A.1) nonché atta ad illustrare la </w:t>
      </w:r>
      <w:r w:rsidR="00370D64">
        <w:rPr>
          <w:rFonts w:ascii="Times New Roman" w:hAnsi="Times New Roman" w:cs="Times New Roman"/>
          <w:bCs/>
          <w:i/>
          <w:iCs/>
          <w:sz w:val="24"/>
          <w:szCs w:val="24"/>
        </w:rPr>
        <w:t xml:space="preserve">qualità della </w:t>
      </w:r>
      <w:r w:rsidRPr="002E42AC">
        <w:rPr>
          <w:rFonts w:ascii="Times New Roman" w:hAnsi="Times New Roman" w:cs="Times New Roman"/>
          <w:bCs/>
          <w:i/>
          <w:iCs/>
          <w:sz w:val="24"/>
          <w:szCs w:val="24"/>
        </w:rPr>
        <w:t>struttura tecnico-organizzativa che intenderà mettere a disposizione per lo svolgimento dell’incarico (A.2).</w:t>
      </w:r>
    </w:p>
    <w:p w14:paraId="3C8C6BE5" w14:textId="2D0E2791" w:rsidR="00363BC8" w:rsidRPr="002E42AC" w:rsidRDefault="00363BC8" w:rsidP="00436A10">
      <w:pPr>
        <w:shd w:val="clear" w:color="auto" w:fill="F2F2F2" w:themeFill="background1" w:themeFillShade="F2"/>
        <w:spacing w:line="360" w:lineRule="auto"/>
        <w:jc w:val="both"/>
        <w:rPr>
          <w:rFonts w:ascii="Times New Roman" w:hAnsi="Times New Roman" w:cs="Times New Roman"/>
          <w:b/>
          <w:sz w:val="24"/>
          <w:szCs w:val="24"/>
        </w:rPr>
      </w:pPr>
      <w:r w:rsidRPr="002E42AC">
        <w:rPr>
          <w:rFonts w:ascii="Times New Roman" w:hAnsi="Times New Roman" w:cs="Times New Roman"/>
          <w:sz w:val="24"/>
          <w:szCs w:val="24"/>
        </w:rPr>
        <w:t>Completare: _____</w:t>
      </w:r>
    </w:p>
    <w:p w14:paraId="71C5FAD1" w14:textId="6B339156" w:rsidR="009B5F05" w:rsidRPr="002E42AC" w:rsidRDefault="00363BC8" w:rsidP="002E42AC">
      <w:pPr>
        <w:pStyle w:val="Paragrafoelenco"/>
        <w:numPr>
          <w:ilvl w:val="0"/>
          <w:numId w:val="1"/>
        </w:numPr>
        <w:jc w:val="both"/>
        <w:rPr>
          <w:rFonts w:ascii="Times New Roman" w:hAnsi="Times New Roman" w:cs="Times New Roman"/>
          <w:b/>
          <w:sz w:val="24"/>
          <w:szCs w:val="24"/>
        </w:rPr>
      </w:pPr>
      <w:r w:rsidRPr="002E42AC">
        <w:rPr>
          <w:rFonts w:ascii="Times New Roman" w:hAnsi="Times New Roman" w:cs="Times New Roman"/>
          <w:b/>
          <w:sz w:val="24"/>
          <w:szCs w:val="24"/>
        </w:rPr>
        <w:t xml:space="preserve">CRITERIO </w:t>
      </w:r>
      <w:r w:rsidR="00916A71" w:rsidRPr="002E42AC">
        <w:rPr>
          <w:rFonts w:ascii="Times New Roman" w:hAnsi="Times New Roman" w:cs="Times New Roman"/>
          <w:b/>
          <w:sz w:val="24"/>
          <w:szCs w:val="24"/>
        </w:rPr>
        <w:t>B</w:t>
      </w:r>
      <w:r w:rsidR="00636F18" w:rsidRPr="002E42AC">
        <w:rPr>
          <w:rFonts w:ascii="Times New Roman" w:hAnsi="Times New Roman" w:cs="Times New Roman"/>
          <w:b/>
          <w:sz w:val="24"/>
          <w:szCs w:val="24"/>
        </w:rPr>
        <w:t xml:space="preserve"> </w:t>
      </w:r>
      <w:r w:rsidRPr="002E42AC">
        <w:rPr>
          <w:rFonts w:ascii="Times New Roman" w:hAnsi="Times New Roman" w:cs="Times New Roman"/>
          <w:b/>
          <w:sz w:val="24"/>
          <w:szCs w:val="24"/>
        </w:rPr>
        <w:t xml:space="preserve">- </w:t>
      </w:r>
      <w:r w:rsidR="00636F18" w:rsidRPr="002E42AC">
        <w:rPr>
          <w:rFonts w:ascii="Times New Roman" w:hAnsi="Times New Roman" w:cs="Times New Roman"/>
          <w:b/>
          <w:sz w:val="24"/>
          <w:szCs w:val="24"/>
        </w:rPr>
        <w:t>ADEGUATEZZA DELL’OFFERTA E MODALITÀ DI ESECUZIONE DEI LAVORI</w:t>
      </w:r>
    </w:p>
    <w:p w14:paraId="2ACB7BF9" w14:textId="354EAC08" w:rsidR="002E42AC" w:rsidRPr="002E42AC" w:rsidRDefault="00782490" w:rsidP="00436A10">
      <w:pPr>
        <w:spacing w:line="360" w:lineRule="auto"/>
        <w:ind w:left="-72"/>
        <w:jc w:val="both"/>
        <w:rPr>
          <w:rFonts w:eastAsia="Times New Roman" w:cs="Times New Roman"/>
          <w:sz w:val="20"/>
          <w:szCs w:val="20"/>
          <w:lang w:eastAsia="it-IT"/>
        </w:rPr>
      </w:pPr>
      <w:r w:rsidRPr="002E42AC">
        <w:rPr>
          <w:rFonts w:ascii="Times New Roman" w:hAnsi="Times New Roman" w:cs="Times New Roman"/>
          <w:i/>
          <w:iCs/>
          <w:sz w:val="24"/>
          <w:szCs w:val="24"/>
        </w:rPr>
        <w:t>Descrivere</w:t>
      </w:r>
      <w:r w:rsidR="009B5F05" w:rsidRPr="002E42AC">
        <w:rPr>
          <w:rFonts w:ascii="Times New Roman" w:hAnsi="Times New Roman" w:cs="Times New Roman"/>
          <w:i/>
          <w:iCs/>
          <w:sz w:val="24"/>
          <w:szCs w:val="24"/>
        </w:rPr>
        <w:t xml:space="preserve"> </w:t>
      </w:r>
      <w:r w:rsidR="002E42AC" w:rsidRPr="002E42AC">
        <w:rPr>
          <w:rFonts w:ascii="Times New Roman" w:hAnsi="Times New Roman" w:cs="Times New Roman"/>
          <w:i/>
          <w:iCs/>
          <w:sz w:val="24"/>
          <w:szCs w:val="24"/>
        </w:rPr>
        <w:t>la suddivisione dei lavori nelle varie specifiche fasi e le modalità operative che si intendono utilizzare al fine di migliorare lo sviluppo delle attività lavorative, impiegando e coinvolgendo il personale tecnico di specifica esperienza (B.1) nonché esplicitare e descrivere le modalità operative che si intendono impiegare al fine di ottenere la riduzione temporale offerta fornendo anche cronoprogramma esplicativo ove si evincano chiaramente fasi e riduzione dei tempi (B.2) nonché descrivere i sistemi adottati nell’ambito dell’organizzazione del cantiere per gli aspetti specifici della sicurezza (B.3).</w:t>
      </w:r>
    </w:p>
    <w:p w14:paraId="17EE03A7" w14:textId="3999BCA9" w:rsidR="0063326A" w:rsidRPr="002E42AC" w:rsidRDefault="00363BC8" w:rsidP="00436A10">
      <w:pPr>
        <w:shd w:val="clear" w:color="auto" w:fill="F2F2F2" w:themeFill="background1" w:themeFillShade="F2"/>
        <w:spacing w:line="360" w:lineRule="auto"/>
        <w:rPr>
          <w:rFonts w:ascii="Times New Roman" w:hAnsi="Times New Roman" w:cs="Times New Roman"/>
          <w:sz w:val="24"/>
          <w:szCs w:val="24"/>
        </w:rPr>
      </w:pPr>
      <w:bookmarkStart w:id="2" w:name="_Hlk141459151"/>
      <w:r w:rsidRPr="002E42AC">
        <w:rPr>
          <w:rFonts w:ascii="Times New Roman" w:hAnsi="Times New Roman" w:cs="Times New Roman"/>
          <w:sz w:val="24"/>
          <w:szCs w:val="24"/>
        </w:rPr>
        <w:t>Completare: _____</w:t>
      </w:r>
    </w:p>
    <w:bookmarkEnd w:id="2"/>
    <w:p w14:paraId="3336A2B0" w14:textId="49273D9A" w:rsidR="00824CFD" w:rsidRPr="00EA10B8" w:rsidRDefault="00EA10B8" w:rsidP="002E42AC">
      <w:pPr>
        <w:pStyle w:val="Paragrafoelenco"/>
        <w:numPr>
          <w:ilvl w:val="0"/>
          <w:numId w:val="1"/>
        </w:numPr>
        <w:jc w:val="both"/>
        <w:rPr>
          <w:rFonts w:ascii="Times New Roman" w:hAnsi="Times New Roman" w:cs="Times New Roman"/>
          <w:b/>
          <w:sz w:val="24"/>
          <w:szCs w:val="24"/>
        </w:rPr>
      </w:pPr>
      <w:r w:rsidRPr="002E42AC">
        <w:rPr>
          <w:rFonts w:ascii="Times New Roman" w:hAnsi="Times New Roman" w:cs="Times New Roman"/>
          <w:b/>
          <w:sz w:val="24"/>
          <w:szCs w:val="24"/>
        </w:rPr>
        <w:t xml:space="preserve">CRITERIO </w:t>
      </w:r>
      <w:r w:rsidR="002E42AC" w:rsidRPr="002E42AC">
        <w:rPr>
          <w:rFonts w:ascii="Times New Roman" w:hAnsi="Times New Roman" w:cs="Times New Roman"/>
          <w:b/>
          <w:sz w:val="24"/>
          <w:szCs w:val="24"/>
        </w:rPr>
        <w:t xml:space="preserve">C </w:t>
      </w:r>
      <w:r w:rsidR="00824CFD" w:rsidRPr="002E42AC">
        <w:rPr>
          <w:rFonts w:ascii="Times New Roman" w:hAnsi="Times New Roman" w:cs="Times New Roman"/>
          <w:b/>
          <w:sz w:val="24"/>
          <w:szCs w:val="24"/>
        </w:rPr>
        <w:t xml:space="preserve">- </w:t>
      </w:r>
      <w:r w:rsidR="002E42AC" w:rsidRPr="002E42AC">
        <w:rPr>
          <w:rFonts w:ascii="Times New Roman" w:hAnsi="Times New Roman" w:cs="Times New Roman"/>
          <w:b/>
          <w:sz w:val="24"/>
          <w:szCs w:val="24"/>
        </w:rPr>
        <w:t xml:space="preserve">METODOLOGIA DI SVILUPPO DELL’INTERVENTO E </w:t>
      </w:r>
      <w:r w:rsidR="002E42AC" w:rsidRPr="00EA10B8">
        <w:rPr>
          <w:rFonts w:ascii="Times New Roman" w:hAnsi="Times New Roman" w:cs="Times New Roman"/>
          <w:b/>
          <w:sz w:val="24"/>
          <w:szCs w:val="24"/>
        </w:rPr>
        <w:t>SOLUZIONI MIGLIORATIVE</w:t>
      </w:r>
    </w:p>
    <w:p w14:paraId="35A2E490" w14:textId="44141AFE" w:rsidR="00824CFD" w:rsidRPr="00EA10B8" w:rsidRDefault="00824CFD" w:rsidP="00436A10">
      <w:pPr>
        <w:spacing w:line="360" w:lineRule="auto"/>
        <w:jc w:val="both"/>
        <w:rPr>
          <w:rFonts w:ascii="Times New Roman" w:hAnsi="Times New Roman" w:cs="Times New Roman"/>
          <w:i/>
          <w:iCs/>
          <w:sz w:val="24"/>
          <w:szCs w:val="24"/>
        </w:rPr>
      </w:pPr>
      <w:r w:rsidRPr="00EA10B8">
        <w:rPr>
          <w:rFonts w:ascii="Times New Roman" w:hAnsi="Times New Roman" w:cs="Times New Roman"/>
          <w:i/>
          <w:iCs/>
          <w:sz w:val="24"/>
          <w:szCs w:val="24"/>
        </w:rPr>
        <w:t xml:space="preserve">Descrivere </w:t>
      </w:r>
      <w:r w:rsidR="002E42AC" w:rsidRPr="00EA10B8">
        <w:rPr>
          <w:rFonts w:ascii="Times New Roman" w:hAnsi="Times New Roman" w:cs="Times New Roman"/>
          <w:i/>
          <w:iCs/>
          <w:sz w:val="24"/>
          <w:szCs w:val="24"/>
        </w:rPr>
        <w:t xml:space="preserve">i dettagli operativi e tecnologici delle soluzioni </w:t>
      </w:r>
      <w:r w:rsidR="00EA10B8" w:rsidRPr="00EA10B8">
        <w:rPr>
          <w:rFonts w:ascii="Times New Roman" w:hAnsi="Times New Roman" w:cs="Times New Roman"/>
          <w:i/>
          <w:iCs/>
          <w:sz w:val="24"/>
          <w:szCs w:val="24"/>
        </w:rPr>
        <w:t>migliorative in termini di prestazioni impiantistiche (C.1) nonché le soluzioni tecniche migliorative in termini di sicurezza nei luoghi di lavoro nell'esercizio dell'impianto (C.2)</w:t>
      </w:r>
      <w:r w:rsidRPr="00EA10B8">
        <w:rPr>
          <w:rFonts w:ascii="Times New Roman" w:hAnsi="Times New Roman" w:cs="Times New Roman"/>
          <w:i/>
          <w:iCs/>
          <w:sz w:val="24"/>
          <w:szCs w:val="24"/>
        </w:rPr>
        <w:t>.</w:t>
      </w:r>
    </w:p>
    <w:p w14:paraId="02D4A6F9" w14:textId="77777777" w:rsidR="00824CFD" w:rsidRPr="00824CFD" w:rsidRDefault="00824CFD" w:rsidP="00436A10">
      <w:pPr>
        <w:shd w:val="clear" w:color="auto" w:fill="F2F2F2" w:themeFill="background1" w:themeFillShade="F2"/>
        <w:spacing w:line="360" w:lineRule="auto"/>
        <w:rPr>
          <w:rFonts w:ascii="Times New Roman" w:hAnsi="Times New Roman" w:cs="Times New Roman"/>
          <w:sz w:val="24"/>
          <w:szCs w:val="24"/>
        </w:rPr>
      </w:pPr>
      <w:r w:rsidRPr="00EA10B8">
        <w:rPr>
          <w:rFonts w:ascii="Times New Roman" w:hAnsi="Times New Roman" w:cs="Times New Roman"/>
          <w:sz w:val="24"/>
          <w:szCs w:val="24"/>
        </w:rPr>
        <w:t>Completare: _____</w:t>
      </w:r>
    </w:p>
    <w:p w14:paraId="20D2FB76" w14:textId="525C4CD4" w:rsidR="004E38B0" w:rsidRDefault="004E38B0" w:rsidP="004E38B0">
      <w:pPr>
        <w:jc w:val="both"/>
        <w:rPr>
          <w:rFonts w:ascii="Times New Roman" w:hAnsi="Times New Roman" w:cs="Times New Roman"/>
          <w:i/>
          <w:iCs/>
          <w:sz w:val="24"/>
          <w:szCs w:val="24"/>
        </w:rPr>
      </w:pPr>
    </w:p>
    <w:p w14:paraId="39FC3097" w14:textId="77777777" w:rsidR="00EA10B8" w:rsidRPr="00824CFD" w:rsidRDefault="00EA10B8" w:rsidP="004E38B0">
      <w:pPr>
        <w:jc w:val="both"/>
        <w:rPr>
          <w:rFonts w:ascii="Times New Roman" w:hAnsi="Times New Roman" w:cs="Times New Roman"/>
          <w:i/>
          <w:iCs/>
          <w:sz w:val="24"/>
          <w:szCs w:val="24"/>
        </w:rPr>
      </w:pPr>
    </w:p>
    <w:p w14:paraId="00B78A36" w14:textId="62B3218F" w:rsidR="00405510" w:rsidRPr="00E71FBB" w:rsidRDefault="00405510" w:rsidP="004C4402">
      <w:pPr>
        <w:ind w:left="4248" w:firstLine="708"/>
        <w:jc w:val="center"/>
        <w:rPr>
          <w:rFonts w:ascii="Times New Roman" w:hAnsi="Times New Roman" w:cs="Times New Roman"/>
          <w:i/>
          <w:sz w:val="24"/>
          <w:szCs w:val="24"/>
        </w:rPr>
      </w:pPr>
      <w:r w:rsidRPr="00E71FBB">
        <w:rPr>
          <w:rFonts w:ascii="Times New Roman" w:hAnsi="Times New Roman" w:cs="Times New Roman"/>
          <w:i/>
          <w:sz w:val="24"/>
          <w:szCs w:val="24"/>
        </w:rPr>
        <w:t>F</w:t>
      </w:r>
      <w:r w:rsidR="00E71FBB" w:rsidRPr="00E71FBB">
        <w:rPr>
          <w:rFonts w:ascii="Times New Roman" w:hAnsi="Times New Roman" w:cs="Times New Roman"/>
          <w:i/>
          <w:sz w:val="24"/>
          <w:szCs w:val="24"/>
        </w:rPr>
        <w:t>irma digitale</w:t>
      </w:r>
    </w:p>
    <w:p w14:paraId="0FC32933" w14:textId="77777777" w:rsidR="00257631" w:rsidRPr="00005BA4" w:rsidRDefault="00257631" w:rsidP="00C92984">
      <w:pPr>
        <w:widowControl w:val="0"/>
        <w:spacing w:line="276" w:lineRule="auto"/>
        <w:jc w:val="center"/>
        <w:rPr>
          <w:rFonts w:ascii="Times New Roman" w:hAnsi="Times New Roman" w:cs="Times New Roman"/>
          <w:i/>
          <w:iCs/>
          <w:color w:val="808080" w:themeColor="background1" w:themeShade="80"/>
          <w:sz w:val="24"/>
          <w:szCs w:val="24"/>
        </w:rPr>
      </w:pPr>
    </w:p>
    <w:sectPr w:rsidR="00257631" w:rsidRPr="00005BA4" w:rsidSect="00405510">
      <w:headerReference w:type="default" r:id="rId11"/>
      <w:footerReference w:type="default" r:id="rId12"/>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5EBF24" w14:textId="77777777" w:rsidR="004252C4" w:rsidRDefault="004252C4" w:rsidP="00895F87">
      <w:pPr>
        <w:spacing w:after="0" w:line="240" w:lineRule="auto"/>
      </w:pPr>
      <w:r>
        <w:separator/>
      </w:r>
    </w:p>
  </w:endnote>
  <w:endnote w:type="continuationSeparator" w:id="0">
    <w:p w14:paraId="6D26B4A8" w14:textId="77777777" w:rsidR="004252C4" w:rsidRDefault="004252C4" w:rsidP="00895F87">
      <w:pPr>
        <w:spacing w:after="0" w:line="240" w:lineRule="auto"/>
      </w:pPr>
      <w:r>
        <w:continuationSeparator/>
      </w:r>
    </w:p>
  </w:endnote>
  <w:endnote w:type="continuationNotice" w:id="1">
    <w:p w14:paraId="2FE49647" w14:textId="77777777" w:rsidR="004252C4" w:rsidRDefault="004252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altName w:val="Courier New PSMT"/>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5274F4" w14:textId="77777777" w:rsidR="002E1A10" w:rsidRPr="00A8702B" w:rsidRDefault="002E1A10" w:rsidP="002E1A10">
    <w:pPr>
      <w:pStyle w:val="Pidipagina"/>
      <w:jc w:val="center"/>
      <w:rPr>
        <w:rFonts w:ascii="Times New Roman" w:hAnsi="Times New Roman" w:cs="Times New Roman"/>
      </w:rPr>
    </w:pPr>
    <w:r w:rsidRPr="00A8702B">
      <w:rPr>
        <w:rFonts w:ascii="Times New Roman" w:hAnsi="Times New Roman" w:cs="Times New Roman"/>
      </w:rPr>
      <w:t xml:space="preserve">Pag. </w:t>
    </w:r>
    <w:r w:rsidRPr="00A8702B">
      <w:rPr>
        <w:rFonts w:ascii="Times New Roman" w:hAnsi="Times New Roman" w:cs="Times New Roman"/>
        <w:b/>
        <w:bCs/>
      </w:rPr>
      <w:fldChar w:fldCharType="begin"/>
    </w:r>
    <w:r w:rsidRPr="00A8702B">
      <w:rPr>
        <w:rFonts w:ascii="Times New Roman" w:hAnsi="Times New Roman" w:cs="Times New Roman"/>
        <w:b/>
        <w:bCs/>
      </w:rPr>
      <w:instrText>PAGE  \* Arabic  \* MERGEFORMAT</w:instrText>
    </w:r>
    <w:r w:rsidRPr="00A8702B">
      <w:rPr>
        <w:rFonts w:ascii="Times New Roman" w:hAnsi="Times New Roman" w:cs="Times New Roman"/>
        <w:b/>
        <w:bCs/>
      </w:rPr>
      <w:fldChar w:fldCharType="separate"/>
    </w:r>
    <w:r w:rsidRPr="00A8702B">
      <w:rPr>
        <w:rFonts w:ascii="Times New Roman" w:hAnsi="Times New Roman" w:cs="Times New Roman"/>
        <w:b/>
        <w:bCs/>
      </w:rPr>
      <w:t>32</w:t>
    </w:r>
    <w:r w:rsidRPr="00A8702B">
      <w:rPr>
        <w:rFonts w:ascii="Times New Roman" w:hAnsi="Times New Roman" w:cs="Times New Roman"/>
        <w:b/>
        <w:bCs/>
      </w:rPr>
      <w:fldChar w:fldCharType="end"/>
    </w:r>
    <w:r w:rsidRPr="00A8702B">
      <w:rPr>
        <w:rFonts w:ascii="Times New Roman" w:hAnsi="Times New Roman" w:cs="Times New Roman"/>
      </w:rPr>
      <w:t xml:space="preserve"> di </w:t>
    </w:r>
    <w:r w:rsidRPr="00A8702B">
      <w:rPr>
        <w:rFonts w:ascii="Times New Roman" w:hAnsi="Times New Roman" w:cs="Times New Roman"/>
        <w:b/>
        <w:bCs/>
      </w:rPr>
      <w:fldChar w:fldCharType="begin"/>
    </w:r>
    <w:r w:rsidRPr="00A8702B">
      <w:rPr>
        <w:rFonts w:ascii="Times New Roman" w:hAnsi="Times New Roman" w:cs="Times New Roman"/>
        <w:b/>
        <w:bCs/>
      </w:rPr>
      <w:instrText>NUMPAGES  \* Arabic  \* MERGEFORMAT</w:instrText>
    </w:r>
    <w:r w:rsidRPr="00A8702B">
      <w:rPr>
        <w:rFonts w:ascii="Times New Roman" w:hAnsi="Times New Roman" w:cs="Times New Roman"/>
        <w:b/>
        <w:bCs/>
      </w:rPr>
      <w:fldChar w:fldCharType="separate"/>
    </w:r>
    <w:r w:rsidRPr="00A8702B">
      <w:rPr>
        <w:rFonts w:ascii="Times New Roman" w:hAnsi="Times New Roman" w:cs="Times New Roman"/>
        <w:b/>
        <w:bCs/>
      </w:rPr>
      <w:t>58</w:t>
    </w:r>
    <w:r w:rsidRPr="00A8702B">
      <w:rPr>
        <w:rFonts w:ascii="Times New Roman" w:hAnsi="Times New Roman" w:cs="Times New Roman"/>
        <w:b/>
        <w:bCs/>
      </w:rPr>
      <w:fldChar w:fldCharType="end"/>
    </w:r>
  </w:p>
  <w:p w14:paraId="6BC7F9F0" w14:textId="77777777" w:rsidR="00AC74D5" w:rsidRDefault="00AC74D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0AA7E5" w14:textId="77777777" w:rsidR="004252C4" w:rsidRDefault="004252C4" w:rsidP="00895F87">
      <w:pPr>
        <w:spacing w:after="0" w:line="240" w:lineRule="auto"/>
      </w:pPr>
      <w:r>
        <w:separator/>
      </w:r>
    </w:p>
  </w:footnote>
  <w:footnote w:type="continuationSeparator" w:id="0">
    <w:p w14:paraId="6CE0CD1C" w14:textId="77777777" w:rsidR="004252C4" w:rsidRDefault="004252C4" w:rsidP="00895F87">
      <w:pPr>
        <w:spacing w:after="0" w:line="240" w:lineRule="auto"/>
      </w:pPr>
      <w:r>
        <w:continuationSeparator/>
      </w:r>
    </w:p>
  </w:footnote>
  <w:footnote w:type="continuationNotice" w:id="1">
    <w:p w14:paraId="62E5A789" w14:textId="77777777" w:rsidR="004252C4" w:rsidRDefault="004252C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gliatabella1"/>
      <w:tblW w:w="10065" w:type="dxa"/>
      <w:tblInd w:w="-289" w:type="dxa"/>
      <w:tblLayout w:type="fixed"/>
      <w:tblLook w:val="04A0" w:firstRow="1" w:lastRow="0" w:firstColumn="1" w:lastColumn="0" w:noHBand="0" w:noVBand="1"/>
    </w:tblPr>
    <w:tblGrid>
      <w:gridCol w:w="3403"/>
      <w:gridCol w:w="3153"/>
      <w:gridCol w:w="3509"/>
    </w:tblGrid>
    <w:tr w:rsidR="008A36D3" w:rsidRPr="00D61701" w14:paraId="7D1511E4" w14:textId="77777777" w:rsidTr="00A405C6">
      <w:trPr>
        <w:trHeight w:val="699"/>
      </w:trPr>
      <w:tc>
        <w:tcPr>
          <w:tcW w:w="3403" w:type="dxa"/>
        </w:tcPr>
        <w:p w14:paraId="0B446619" w14:textId="77777777" w:rsidR="008A36D3" w:rsidRPr="00D61701" w:rsidRDefault="008A36D3" w:rsidP="008A36D3">
          <w:pPr>
            <w:rPr>
              <w:rFonts w:cs="Calibri"/>
              <w:lang w:eastAsia="it-IT"/>
            </w:rPr>
          </w:pPr>
          <w:bookmarkStart w:id="3" w:name="_Hlk150769043"/>
          <w:r w:rsidRPr="00D61701">
            <w:rPr>
              <w:rFonts w:cs="Calibri"/>
              <w:noProof/>
              <w:lang w:eastAsia="it-IT"/>
            </w:rPr>
            <w:drawing>
              <wp:anchor distT="0" distB="0" distL="114300" distR="114300" simplePos="0" relativeHeight="251658242" behindDoc="0" locked="0" layoutInCell="1" allowOverlap="1" wp14:anchorId="6A0110B1" wp14:editId="45EA56CE">
                <wp:simplePos x="0" y="0"/>
                <wp:positionH relativeFrom="column">
                  <wp:posOffset>-1270</wp:posOffset>
                </wp:positionH>
                <wp:positionV relativeFrom="paragraph">
                  <wp:posOffset>32859</wp:posOffset>
                </wp:positionV>
                <wp:extent cx="1486800" cy="352800"/>
                <wp:effectExtent l="0" t="0" r="0" b="9525"/>
                <wp:wrapTopAndBottom/>
                <wp:docPr id="818754857" name="Immagine 818754857" descr="Immagine che contiene testo, Carattere, Blu elettrico,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magine 20" descr="Immagine che contiene testo, Carattere, Blu elettrico, schermata&#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6800" cy="352800"/>
                        </a:xfrm>
                        <a:prstGeom prst="rect">
                          <a:avLst/>
                        </a:prstGeom>
                        <a:noFill/>
                      </pic:spPr>
                    </pic:pic>
                  </a:graphicData>
                </a:graphic>
                <wp14:sizeRelH relativeFrom="margin">
                  <wp14:pctWidth>0</wp14:pctWidth>
                </wp14:sizeRelH>
                <wp14:sizeRelV relativeFrom="margin">
                  <wp14:pctHeight>0</wp14:pctHeight>
                </wp14:sizeRelV>
              </wp:anchor>
            </w:drawing>
          </w:r>
        </w:p>
      </w:tc>
      <w:tc>
        <w:tcPr>
          <w:tcW w:w="3153" w:type="dxa"/>
        </w:tcPr>
        <w:p w14:paraId="5A0D7312" w14:textId="77777777" w:rsidR="008A36D3" w:rsidRPr="00D61701" w:rsidRDefault="008A36D3" w:rsidP="008A36D3">
          <w:pPr>
            <w:rPr>
              <w:rFonts w:ascii="Times New Roman" w:hAnsi="Times New Roman" w:cs="Calibri"/>
              <w:noProof/>
              <w:color w:val="FF0000"/>
              <w:sz w:val="20"/>
              <w:lang w:eastAsia="it-IT"/>
            </w:rPr>
          </w:pPr>
          <w:r w:rsidRPr="00D61701">
            <w:rPr>
              <w:rFonts w:cs="Calibri"/>
              <w:noProof/>
              <w:sz w:val="20"/>
              <w:lang w:eastAsia="it-IT"/>
            </w:rPr>
            <w:drawing>
              <wp:anchor distT="0" distB="0" distL="114300" distR="114300" simplePos="0" relativeHeight="251658241" behindDoc="1" locked="0" layoutInCell="1" allowOverlap="1" wp14:anchorId="4A10E404" wp14:editId="05085CBA">
                <wp:simplePos x="0" y="0"/>
                <wp:positionH relativeFrom="page">
                  <wp:align>center</wp:align>
                </wp:positionH>
                <wp:positionV relativeFrom="paragraph">
                  <wp:posOffset>4606</wp:posOffset>
                </wp:positionV>
                <wp:extent cx="1951200" cy="410400"/>
                <wp:effectExtent l="0" t="0" r="0" b="8890"/>
                <wp:wrapTopAndBottom/>
                <wp:docPr id="614016151" name="Immagine 61401615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089217" name="Immagine 1" descr="Immagine che contiene testo&#10;&#10;Descrizione generata automaticament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51200" cy="410400"/>
                        </a:xfrm>
                        <a:prstGeom prst="rect">
                          <a:avLst/>
                        </a:prstGeom>
                      </pic:spPr>
                    </pic:pic>
                  </a:graphicData>
                </a:graphic>
                <wp14:sizeRelH relativeFrom="margin">
                  <wp14:pctWidth>0</wp14:pctWidth>
                </wp14:sizeRelH>
                <wp14:sizeRelV relativeFrom="margin">
                  <wp14:pctHeight>0</wp14:pctHeight>
                </wp14:sizeRelV>
              </wp:anchor>
            </w:drawing>
          </w:r>
        </w:p>
      </w:tc>
      <w:tc>
        <w:tcPr>
          <w:tcW w:w="3509" w:type="dxa"/>
        </w:tcPr>
        <w:p w14:paraId="510456E6" w14:textId="77777777" w:rsidR="008A36D3" w:rsidRPr="00D61701" w:rsidRDefault="008A36D3" w:rsidP="008A36D3">
          <w:pPr>
            <w:ind w:left="-111"/>
            <w:jc w:val="center"/>
            <w:rPr>
              <w:rFonts w:cs="Calibri"/>
              <w:sz w:val="16"/>
              <w:lang w:eastAsia="it-IT"/>
            </w:rPr>
          </w:pPr>
          <w:r w:rsidRPr="00D61701">
            <w:rPr>
              <w:rFonts w:cs="Calibri"/>
              <w:noProof/>
              <w:color w:val="FF0000"/>
              <w:sz w:val="20"/>
              <w:lang w:eastAsia="it-IT"/>
            </w:rPr>
            <w:drawing>
              <wp:anchor distT="0" distB="0" distL="114300" distR="114300" simplePos="0" relativeHeight="251658240" behindDoc="0" locked="0" layoutInCell="1" allowOverlap="1" wp14:anchorId="2CD9F4EF" wp14:editId="4096327E">
                <wp:simplePos x="0" y="0"/>
                <wp:positionH relativeFrom="page">
                  <wp:align>center</wp:align>
                </wp:positionH>
                <wp:positionV relativeFrom="paragraph">
                  <wp:posOffset>57150</wp:posOffset>
                </wp:positionV>
                <wp:extent cx="1011600" cy="244800"/>
                <wp:effectExtent l="0" t="0" r="0" b="3175"/>
                <wp:wrapTopAndBottom/>
                <wp:docPr id="1824898574" name="Immagine 1824898574" descr="logo_definitivo_ritagl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5" descr="logo_definitivo_ritaglio"/>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011600" cy="24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61701">
            <w:rPr>
              <w:rFonts w:cs="Calibri"/>
              <w:sz w:val="16"/>
              <w:lang w:eastAsia="it-IT"/>
            </w:rPr>
            <w:t>Autorità per il servizio di gestione dei rifiuti urbani</w:t>
          </w:r>
        </w:p>
        <w:p w14:paraId="2E869BD5" w14:textId="77777777" w:rsidR="008A36D3" w:rsidRPr="00D61701" w:rsidRDefault="008A36D3" w:rsidP="008A36D3">
          <w:pPr>
            <w:spacing w:line="20" w:lineRule="atLeast"/>
            <w:jc w:val="center"/>
            <w:rPr>
              <w:rFonts w:cs="Calibri"/>
              <w:sz w:val="18"/>
              <w:lang w:eastAsia="it-IT"/>
            </w:rPr>
          </w:pPr>
          <w:r w:rsidRPr="00D61701">
            <w:rPr>
              <w:rFonts w:cs="Calibri"/>
              <w:sz w:val="16"/>
              <w:lang w:eastAsia="it-IT"/>
            </w:rPr>
            <w:t>Ambito Territoriale Ottimale “Toscana Costa”</w:t>
          </w:r>
        </w:p>
      </w:tc>
    </w:tr>
    <w:tr w:rsidR="008A36D3" w:rsidRPr="00D61701" w14:paraId="2011E814" w14:textId="77777777" w:rsidTr="008A36D3">
      <w:trPr>
        <w:trHeight w:val="905"/>
      </w:trPr>
      <w:tc>
        <w:tcPr>
          <w:tcW w:w="6556" w:type="dxa"/>
          <w:gridSpan w:val="2"/>
        </w:tcPr>
        <w:p w14:paraId="2C5C5E07" w14:textId="4CD6CF10" w:rsidR="008A36D3" w:rsidRPr="009B1BDE" w:rsidRDefault="008A36D3" w:rsidP="008A36D3">
          <w:pPr>
            <w:tabs>
              <w:tab w:val="center" w:pos="4252"/>
              <w:tab w:val="right" w:pos="8504"/>
            </w:tabs>
            <w:jc w:val="center"/>
            <w:rPr>
              <w:rFonts w:ascii="Arial" w:eastAsia="Arial" w:hAnsi="Arial" w:cs="Arial"/>
              <w:b/>
              <w:sz w:val="20"/>
              <w:szCs w:val="20"/>
            </w:rPr>
          </w:pPr>
          <w:r w:rsidRPr="009B1BDE">
            <w:rPr>
              <w:rFonts w:ascii="Arial" w:eastAsia="Arial" w:hAnsi="Arial" w:cs="Arial"/>
              <w:b/>
              <w:sz w:val="20"/>
              <w:szCs w:val="20"/>
            </w:rPr>
            <w:t xml:space="preserve">PROCEDURA </w:t>
          </w:r>
          <w:r w:rsidR="006F5D75" w:rsidRPr="009B1BDE">
            <w:rPr>
              <w:rFonts w:ascii="Arial" w:eastAsia="Arial" w:hAnsi="Arial" w:cs="Arial"/>
              <w:b/>
              <w:sz w:val="20"/>
              <w:szCs w:val="20"/>
            </w:rPr>
            <w:t>APERTA</w:t>
          </w:r>
        </w:p>
        <w:p w14:paraId="79E9C221" w14:textId="77777777" w:rsidR="006F5D75" w:rsidRPr="009B1BDE" w:rsidRDefault="006F5D75" w:rsidP="006F5D75">
          <w:pPr>
            <w:tabs>
              <w:tab w:val="center" w:pos="4252"/>
              <w:tab w:val="right" w:pos="8504"/>
            </w:tabs>
            <w:jc w:val="center"/>
            <w:rPr>
              <w:rFonts w:ascii="Arial" w:eastAsia="Arial" w:hAnsi="Arial" w:cs="Arial"/>
              <w:sz w:val="16"/>
              <w:szCs w:val="16"/>
            </w:rPr>
          </w:pPr>
          <w:r w:rsidRPr="009B1BDE">
            <w:rPr>
              <w:rFonts w:ascii="Arial" w:eastAsia="Arial" w:hAnsi="Arial" w:cs="Arial"/>
              <w:sz w:val="16"/>
              <w:szCs w:val="16"/>
            </w:rPr>
            <w:t>PNRR – M2C1.1.I1.1 – LINEA C</w:t>
          </w:r>
        </w:p>
        <w:p w14:paraId="17C96EF7" w14:textId="77777777" w:rsidR="006F5D75" w:rsidRPr="0055175C" w:rsidRDefault="006F5D75" w:rsidP="006F5D75">
          <w:pPr>
            <w:tabs>
              <w:tab w:val="center" w:pos="4252"/>
              <w:tab w:val="right" w:pos="8504"/>
            </w:tabs>
            <w:jc w:val="center"/>
            <w:rPr>
              <w:rFonts w:ascii="Arial" w:eastAsia="Arial" w:hAnsi="Arial" w:cs="Arial"/>
              <w:sz w:val="16"/>
              <w:szCs w:val="16"/>
              <w:highlight w:val="yellow"/>
            </w:rPr>
          </w:pPr>
        </w:p>
        <w:p w14:paraId="3D78AE05" w14:textId="0CC55777" w:rsidR="008A36D3" w:rsidRPr="00D61701" w:rsidRDefault="009B1BDE" w:rsidP="006F5D75">
          <w:pPr>
            <w:jc w:val="center"/>
            <w:rPr>
              <w:rFonts w:ascii="Times New Roman" w:hAnsi="Times New Roman" w:cs="Calibri"/>
              <w:noProof/>
              <w:color w:val="FF0000"/>
              <w:sz w:val="20"/>
              <w:lang w:eastAsia="it-IT"/>
            </w:rPr>
          </w:pPr>
          <w:r w:rsidRPr="00F117D2">
            <w:rPr>
              <w:rFonts w:ascii="Arial" w:eastAsia="Arial" w:hAnsi="Arial" w:cs="Arial"/>
              <w:sz w:val="16"/>
              <w:szCs w:val="16"/>
              <w:lang w:eastAsia="it-IT"/>
            </w:rPr>
            <w:t xml:space="preserve">ID Proposta MTE11C_00000833 - CUP </w:t>
          </w:r>
          <w:r w:rsidRPr="00F117D2">
            <w:rPr>
              <w:rFonts w:ascii="Arial" w:eastAsia="Arial" w:hAnsi="Arial" w:cs="Arial"/>
              <w:i/>
              <w:iCs/>
              <w:sz w:val="16"/>
              <w:szCs w:val="16"/>
              <w:lang w:eastAsia="it-IT"/>
            </w:rPr>
            <w:t>G52F22000700005</w:t>
          </w:r>
        </w:p>
      </w:tc>
      <w:tc>
        <w:tcPr>
          <w:tcW w:w="3509" w:type="dxa"/>
        </w:tcPr>
        <w:p w14:paraId="59B8C2B1" w14:textId="06F57419" w:rsidR="008A36D3" w:rsidRPr="00D61701" w:rsidRDefault="006F5D75" w:rsidP="008A36D3">
          <w:pPr>
            <w:jc w:val="center"/>
            <w:rPr>
              <w:rFonts w:ascii="Times New Roman" w:hAnsi="Times New Roman" w:cs="Calibri"/>
              <w:noProof/>
              <w:color w:val="FF0000"/>
              <w:sz w:val="20"/>
              <w:lang w:eastAsia="it-IT"/>
            </w:rPr>
          </w:pPr>
          <w:r w:rsidRPr="006F5D75">
            <w:rPr>
              <w:noProof/>
            </w:rPr>
            <w:drawing>
              <wp:anchor distT="0" distB="0" distL="114300" distR="114300" simplePos="0" relativeHeight="251658243" behindDoc="0" locked="0" layoutInCell="1" allowOverlap="1" wp14:anchorId="27E7CB46" wp14:editId="437C80A4">
                <wp:simplePos x="0" y="0"/>
                <wp:positionH relativeFrom="page">
                  <wp:posOffset>590550</wp:posOffset>
                </wp:positionH>
                <wp:positionV relativeFrom="paragraph">
                  <wp:posOffset>299085</wp:posOffset>
                </wp:positionV>
                <wp:extent cx="1104900" cy="368300"/>
                <wp:effectExtent l="0" t="0" r="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4918748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04900" cy="3683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bookmarkEnd w:id="3"/>
  </w:tbl>
  <w:p w14:paraId="2A26C91A" w14:textId="5B9D3915" w:rsidR="00895F87" w:rsidRPr="00511844" w:rsidRDefault="00895F87" w:rsidP="0051184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94ACB"/>
    <w:multiLevelType w:val="hybridMultilevel"/>
    <w:tmpl w:val="32904570"/>
    <w:lvl w:ilvl="0" w:tplc="C5DE913C">
      <w:start w:val="1"/>
      <w:numFmt w:val="bullet"/>
      <w:lvlText w:val=""/>
      <w:lvlJc w:val="left"/>
      <w:pPr>
        <w:ind w:left="648" w:hanging="360"/>
      </w:pPr>
      <w:rPr>
        <w:rFonts w:ascii="Wingdings" w:hAnsi="Wingdings" w:hint="default"/>
      </w:rPr>
    </w:lvl>
    <w:lvl w:ilvl="1" w:tplc="04100003" w:tentative="1">
      <w:start w:val="1"/>
      <w:numFmt w:val="bullet"/>
      <w:lvlText w:val="o"/>
      <w:lvlJc w:val="left"/>
      <w:pPr>
        <w:ind w:left="1368" w:hanging="360"/>
      </w:pPr>
      <w:rPr>
        <w:rFonts w:ascii="Courier New" w:hAnsi="Courier New" w:cs="Courier New" w:hint="default"/>
      </w:rPr>
    </w:lvl>
    <w:lvl w:ilvl="2" w:tplc="04100005" w:tentative="1">
      <w:start w:val="1"/>
      <w:numFmt w:val="bullet"/>
      <w:lvlText w:val=""/>
      <w:lvlJc w:val="left"/>
      <w:pPr>
        <w:ind w:left="2088" w:hanging="360"/>
      </w:pPr>
      <w:rPr>
        <w:rFonts w:ascii="Wingdings" w:hAnsi="Wingdings" w:hint="default"/>
      </w:rPr>
    </w:lvl>
    <w:lvl w:ilvl="3" w:tplc="04100001" w:tentative="1">
      <w:start w:val="1"/>
      <w:numFmt w:val="bullet"/>
      <w:lvlText w:val=""/>
      <w:lvlJc w:val="left"/>
      <w:pPr>
        <w:ind w:left="2808" w:hanging="360"/>
      </w:pPr>
      <w:rPr>
        <w:rFonts w:ascii="Symbol" w:hAnsi="Symbol" w:hint="default"/>
      </w:rPr>
    </w:lvl>
    <w:lvl w:ilvl="4" w:tplc="04100003" w:tentative="1">
      <w:start w:val="1"/>
      <w:numFmt w:val="bullet"/>
      <w:lvlText w:val="o"/>
      <w:lvlJc w:val="left"/>
      <w:pPr>
        <w:ind w:left="3528" w:hanging="360"/>
      </w:pPr>
      <w:rPr>
        <w:rFonts w:ascii="Courier New" w:hAnsi="Courier New" w:cs="Courier New" w:hint="default"/>
      </w:rPr>
    </w:lvl>
    <w:lvl w:ilvl="5" w:tplc="04100005" w:tentative="1">
      <w:start w:val="1"/>
      <w:numFmt w:val="bullet"/>
      <w:lvlText w:val=""/>
      <w:lvlJc w:val="left"/>
      <w:pPr>
        <w:ind w:left="4248" w:hanging="360"/>
      </w:pPr>
      <w:rPr>
        <w:rFonts w:ascii="Wingdings" w:hAnsi="Wingdings" w:hint="default"/>
      </w:rPr>
    </w:lvl>
    <w:lvl w:ilvl="6" w:tplc="04100001" w:tentative="1">
      <w:start w:val="1"/>
      <w:numFmt w:val="bullet"/>
      <w:lvlText w:val=""/>
      <w:lvlJc w:val="left"/>
      <w:pPr>
        <w:ind w:left="4968" w:hanging="360"/>
      </w:pPr>
      <w:rPr>
        <w:rFonts w:ascii="Symbol" w:hAnsi="Symbol" w:hint="default"/>
      </w:rPr>
    </w:lvl>
    <w:lvl w:ilvl="7" w:tplc="04100003" w:tentative="1">
      <w:start w:val="1"/>
      <w:numFmt w:val="bullet"/>
      <w:lvlText w:val="o"/>
      <w:lvlJc w:val="left"/>
      <w:pPr>
        <w:ind w:left="5688" w:hanging="360"/>
      </w:pPr>
      <w:rPr>
        <w:rFonts w:ascii="Courier New" w:hAnsi="Courier New" w:cs="Courier New" w:hint="default"/>
      </w:rPr>
    </w:lvl>
    <w:lvl w:ilvl="8" w:tplc="04100005" w:tentative="1">
      <w:start w:val="1"/>
      <w:numFmt w:val="bullet"/>
      <w:lvlText w:val=""/>
      <w:lvlJc w:val="left"/>
      <w:pPr>
        <w:ind w:left="6408" w:hanging="360"/>
      </w:pPr>
      <w:rPr>
        <w:rFonts w:ascii="Wingdings" w:hAnsi="Wingdings" w:hint="default"/>
      </w:rPr>
    </w:lvl>
  </w:abstractNum>
  <w:abstractNum w:abstractNumId="1" w15:restartNumberingAfterBreak="0">
    <w:nsid w:val="0BEC08D8"/>
    <w:multiLevelType w:val="hybridMultilevel"/>
    <w:tmpl w:val="E1B45616"/>
    <w:lvl w:ilvl="0" w:tplc="C5DE913C">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DE24645"/>
    <w:multiLevelType w:val="hybridMultilevel"/>
    <w:tmpl w:val="2F5E849A"/>
    <w:lvl w:ilvl="0" w:tplc="C5DE913C">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20202F9"/>
    <w:multiLevelType w:val="hybridMultilevel"/>
    <w:tmpl w:val="5D1684A0"/>
    <w:lvl w:ilvl="0" w:tplc="C5DE913C">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4565978"/>
    <w:multiLevelType w:val="hybridMultilevel"/>
    <w:tmpl w:val="DCF08EF4"/>
    <w:lvl w:ilvl="0" w:tplc="C5DE913C">
      <w:start w:val="1"/>
      <w:numFmt w:val="bullet"/>
      <w:lvlText w:val=""/>
      <w:lvlJc w:val="left"/>
      <w:pPr>
        <w:ind w:left="2136" w:hanging="360"/>
      </w:pPr>
      <w:rPr>
        <w:rFonts w:ascii="Wingdings" w:hAnsi="Wingdings" w:hint="default"/>
      </w:rPr>
    </w:lvl>
    <w:lvl w:ilvl="1" w:tplc="04100003" w:tentative="1">
      <w:start w:val="1"/>
      <w:numFmt w:val="bullet"/>
      <w:lvlText w:val="o"/>
      <w:lvlJc w:val="left"/>
      <w:pPr>
        <w:ind w:left="2856" w:hanging="360"/>
      </w:pPr>
      <w:rPr>
        <w:rFonts w:ascii="Courier New" w:hAnsi="Courier New" w:cs="Courier New" w:hint="default"/>
      </w:rPr>
    </w:lvl>
    <w:lvl w:ilvl="2" w:tplc="04100005" w:tentative="1">
      <w:start w:val="1"/>
      <w:numFmt w:val="bullet"/>
      <w:lvlText w:val=""/>
      <w:lvlJc w:val="left"/>
      <w:pPr>
        <w:ind w:left="3576" w:hanging="360"/>
      </w:pPr>
      <w:rPr>
        <w:rFonts w:ascii="Wingdings" w:hAnsi="Wingdings" w:hint="default"/>
      </w:rPr>
    </w:lvl>
    <w:lvl w:ilvl="3" w:tplc="04100001" w:tentative="1">
      <w:start w:val="1"/>
      <w:numFmt w:val="bullet"/>
      <w:lvlText w:val=""/>
      <w:lvlJc w:val="left"/>
      <w:pPr>
        <w:ind w:left="4296" w:hanging="360"/>
      </w:pPr>
      <w:rPr>
        <w:rFonts w:ascii="Symbol" w:hAnsi="Symbol" w:hint="default"/>
      </w:rPr>
    </w:lvl>
    <w:lvl w:ilvl="4" w:tplc="04100003" w:tentative="1">
      <w:start w:val="1"/>
      <w:numFmt w:val="bullet"/>
      <w:lvlText w:val="o"/>
      <w:lvlJc w:val="left"/>
      <w:pPr>
        <w:ind w:left="5016" w:hanging="360"/>
      </w:pPr>
      <w:rPr>
        <w:rFonts w:ascii="Courier New" w:hAnsi="Courier New" w:cs="Courier New" w:hint="default"/>
      </w:rPr>
    </w:lvl>
    <w:lvl w:ilvl="5" w:tplc="04100005" w:tentative="1">
      <w:start w:val="1"/>
      <w:numFmt w:val="bullet"/>
      <w:lvlText w:val=""/>
      <w:lvlJc w:val="left"/>
      <w:pPr>
        <w:ind w:left="5736" w:hanging="360"/>
      </w:pPr>
      <w:rPr>
        <w:rFonts w:ascii="Wingdings" w:hAnsi="Wingdings" w:hint="default"/>
      </w:rPr>
    </w:lvl>
    <w:lvl w:ilvl="6" w:tplc="04100001" w:tentative="1">
      <w:start w:val="1"/>
      <w:numFmt w:val="bullet"/>
      <w:lvlText w:val=""/>
      <w:lvlJc w:val="left"/>
      <w:pPr>
        <w:ind w:left="6456" w:hanging="360"/>
      </w:pPr>
      <w:rPr>
        <w:rFonts w:ascii="Symbol" w:hAnsi="Symbol" w:hint="default"/>
      </w:rPr>
    </w:lvl>
    <w:lvl w:ilvl="7" w:tplc="04100003" w:tentative="1">
      <w:start w:val="1"/>
      <w:numFmt w:val="bullet"/>
      <w:lvlText w:val="o"/>
      <w:lvlJc w:val="left"/>
      <w:pPr>
        <w:ind w:left="7176" w:hanging="360"/>
      </w:pPr>
      <w:rPr>
        <w:rFonts w:ascii="Courier New" w:hAnsi="Courier New" w:cs="Courier New" w:hint="default"/>
      </w:rPr>
    </w:lvl>
    <w:lvl w:ilvl="8" w:tplc="04100005" w:tentative="1">
      <w:start w:val="1"/>
      <w:numFmt w:val="bullet"/>
      <w:lvlText w:val=""/>
      <w:lvlJc w:val="left"/>
      <w:pPr>
        <w:ind w:left="7896" w:hanging="360"/>
      </w:pPr>
      <w:rPr>
        <w:rFonts w:ascii="Wingdings" w:hAnsi="Wingdings" w:hint="default"/>
      </w:rPr>
    </w:lvl>
  </w:abstractNum>
  <w:abstractNum w:abstractNumId="5" w15:restartNumberingAfterBreak="0">
    <w:nsid w:val="16AB50CD"/>
    <w:multiLevelType w:val="hybridMultilevel"/>
    <w:tmpl w:val="0E70382C"/>
    <w:lvl w:ilvl="0" w:tplc="C5DE913C">
      <w:start w:val="1"/>
      <w:numFmt w:val="bullet"/>
      <w:lvlText w:val=""/>
      <w:lvlJc w:val="left"/>
      <w:pPr>
        <w:ind w:left="647" w:hanging="360"/>
      </w:pPr>
      <w:rPr>
        <w:rFonts w:ascii="Wingdings" w:hAnsi="Wingdings" w:hint="default"/>
      </w:rPr>
    </w:lvl>
    <w:lvl w:ilvl="1" w:tplc="04100003" w:tentative="1">
      <w:start w:val="1"/>
      <w:numFmt w:val="bullet"/>
      <w:lvlText w:val="o"/>
      <w:lvlJc w:val="left"/>
      <w:pPr>
        <w:ind w:left="1367" w:hanging="360"/>
      </w:pPr>
      <w:rPr>
        <w:rFonts w:ascii="Courier New" w:hAnsi="Courier New" w:cs="Courier New" w:hint="default"/>
      </w:rPr>
    </w:lvl>
    <w:lvl w:ilvl="2" w:tplc="04100005" w:tentative="1">
      <w:start w:val="1"/>
      <w:numFmt w:val="bullet"/>
      <w:lvlText w:val=""/>
      <w:lvlJc w:val="left"/>
      <w:pPr>
        <w:ind w:left="2087" w:hanging="360"/>
      </w:pPr>
      <w:rPr>
        <w:rFonts w:ascii="Wingdings" w:hAnsi="Wingdings" w:hint="default"/>
      </w:rPr>
    </w:lvl>
    <w:lvl w:ilvl="3" w:tplc="04100001" w:tentative="1">
      <w:start w:val="1"/>
      <w:numFmt w:val="bullet"/>
      <w:lvlText w:val=""/>
      <w:lvlJc w:val="left"/>
      <w:pPr>
        <w:ind w:left="2807" w:hanging="360"/>
      </w:pPr>
      <w:rPr>
        <w:rFonts w:ascii="Symbol" w:hAnsi="Symbol" w:hint="default"/>
      </w:rPr>
    </w:lvl>
    <w:lvl w:ilvl="4" w:tplc="04100003" w:tentative="1">
      <w:start w:val="1"/>
      <w:numFmt w:val="bullet"/>
      <w:lvlText w:val="o"/>
      <w:lvlJc w:val="left"/>
      <w:pPr>
        <w:ind w:left="3527" w:hanging="360"/>
      </w:pPr>
      <w:rPr>
        <w:rFonts w:ascii="Courier New" w:hAnsi="Courier New" w:cs="Courier New" w:hint="default"/>
      </w:rPr>
    </w:lvl>
    <w:lvl w:ilvl="5" w:tplc="04100005" w:tentative="1">
      <w:start w:val="1"/>
      <w:numFmt w:val="bullet"/>
      <w:lvlText w:val=""/>
      <w:lvlJc w:val="left"/>
      <w:pPr>
        <w:ind w:left="4247" w:hanging="360"/>
      </w:pPr>
      <w:rPr>
        <w:rFonts w:ascii="Wingdings" w:hAnsi="Wingdings" w:hint="default"/>
      </w:rPr>
    </w:lvl>
    <w:lvl w:ilvl="6" w:tplc="04100001" w:tentative="1">
      <w:start w:val="1"/>
      <w:numFmt w:val="bullet"/>
      <w:lvlText w:val=""/>
      <w:lvlJc w:val="left"/>
      <w:pPr>
        <w:ind w:left="4967" w:hanging="360"/>
      </w:pPr>
      <w:rPr>
        <w:rFonts w:ascii="Symbol" w:hAnsi="Symbol" w:hint="default"/>
      </w:rPr>
    </w:lvl>
    <w:lvl w:ilvl="7" w:tplc="04100003" w:tentative="1">
      <w:start w:val="1"/>
      <w:numFmt w:val="bullet"/>
      <w:lvlText w:val="o"/>
      <w:lvlJc w:val="left"/>
      <w:pPr>
        <w:ind w:left="5687" w:hanging="360"/>
      </w:pPr>
      <w:rPr>
        <w:rFonts w:ascii="Courier New" w:hAnsi="Courier New" w:cs="Courier New" w:hint="default"/>
      </w:rPr>
    </w:lvl>
    <w:lvl w:ilvl="8" w:tplc="04100005" w:tentative="1">
      <w:start w:val="1"/>
      <w:numFmt w:val="bullet"/>
      <w:lvlText w:val=""/>
      <w:lvlJc w:val="left"/>
      <w:pPr>
        <w:ind w:left="6407" w:hanging="360"/>
      </w:pPr>
      <w:rPr>
        <w:rFonts w:ascii="Wingdings" w:hAnsi="Wingdings" w:hint="default"/>
      </w:rPr>
    </w:lvl>
  </w:abstractNum>
  <w:abstractNum w:abstractNumId="6" w15:restartNumberingAfterBreak="0">
    <w:nsid w:val="175557B8"/>
    <w:multiLevelType w:val="hybridMultilevel"/>
    <w:tmpl w:val="4076497E"/>
    <w:lvl w:ilvl="0" w:tplc="04100001">
      <w:start w:val="1"/>
      <w:numFmt w:val="bullet"/>
      <w:lvlText w:val=""/>
      <w:lvlJc w:val="left"/>
      <w:pPr>
        <w:ind w:left="773" w:hanging="360"/>
      </w:pPr>
      <w:rPr>
        <w:rFonts w:ascii="Symbol" w:hAnsi="Symbol" w:hint="default"/>
      </w:rPr>
    </w:lvl>
    <w:lvl w:ilvl="1" w:tplc="04100003" w:tentative="1">
      <w:start w:val="1"/>
      <w:numFmt w:val="bullet"/>
      <w:lvlText w:val="o"/>
      <w:lvlJc w:val="left"/>
      <w:pPr>
        <w:ind w:left="1493" w:hanging="360"/>
      </w:pPr>
      <w:rPr>
        <w:rFonts w:ascii="Courier New" w:hAnsi="Courier New" w:cs="Courier New" w:hint="default"/>
      </w:rPr>
    </w:lvl>
    <w:lvl w:ilvl="2" w:tplc="04100005" w:tentative="1">
      <w:start w:val="1"/>
      <w:numFmt w:val="bullet"/>
      <w:lvlText w:val=""/>
      <w:lvlJc w:val="left"/>
      <w:pPr>
        <w:ind w:left="2213" w:hanging="360"/>
      </w:pPr>
      <w:rPr>
        <w:rFonts w:ascii="Wingdings" w:hAnsi="Wingdings" w:hint="default"/>
      </w:rPr>
    </w:lvl>
    <w:lvl w:ilvl="3" w:tplc="04100001" w:tentative="1">
      <w:start w:val="1"/>
      <w:numFmt w:val="bullet"/>
      <w:lvlText w:val=""/>
      <w:lvlJc w:val="left"/>
      <w:pPr>
        <w:ind w:left="2933" w:hanging="360"/>
      </w:pPr>
      <w:rPr>
        <w:rFonts w:ascii="Symbol" w:hAnsi="Symbol" w:hint="default"/>
      </w:rPr>
    </w:lvl>
    <w:lvl w:ilvl="4" w:tplc="04100003" w:tentative="1">
      <w:start w:val="1"/>
      <w:numFmt w:val="bullet"/>
      <w:lvlText w:val="o"/>
      <w:lvlJc w:val="left"/>
      <w:pPr>
        <w:ind w:left="3653" w:hanging="360"/>
      </w:pPr>
      <w:rPr>
        <w:rFonts w:ascii="Courier New" w:hAnsi="Courier New" w:cs="Courier New" w:hint="default"/>
      </w:rPr>
    </w:lvl>
    <w:lvl w:ilvl="5" w:tplc="04100005" w:tentative="1">
      <w:start w:val="1"/>
      <w:numFmt w:val="bullet"/>
      <w:lvlText w:val=""/>
      <w:lvlJc w:val="left"/>
      <w:pPr>
        <w:ind w:left="4373" w:hanging="360"/>
      </w:pPr>
      <w:rPr>
        <w:rFonts w:ascii="Wingdings" w:hAnsi="Wingdings" w:hint="default"/>
      </w:rPr>
    </w:lvl>
    <w:lvl w:ilvl="6" w:tplc="04100001" w:tentative="1">
      <w:start w:val="1"/>
      <w:numFmt w:val="bullet"/>
      <w:lvlText w:val=""/>
      <w:lvlJc w:val="left"/>
      <w:pPr>
        <w:ind w:left="5093" w:hanging="360"/>
      </w:pPr>
      <w:rPr>
        <w:rFonts w:ascii="Symbol" w:hAnsi="Symbol" w:hint="default"/>
      </w:rPr>
    </w:lvl>
    <w:lvl w:ilvl="7" w:tplc="04100003" w:tentative="1">
      <w:start w:val="1"/>
      <w:numFmt w:val="bullet"/>
      <w:lvlText w:val="o"/>
      <w:lvlJc w:val="left"/>
      <w:pPr>
        <w:ind w:left="5813" w:hanging="360"/>
      </w:pPr>
      <w:rPr>
        <w:rFonts w:ascii="Courier New" w:hAnsi="Courier New" w:cs="Courier New" w:hint="default"/>
      </w:rPr>
    </w:lvl>
    <w:lvl w:ilvl="8" w:tplc="04100005" w:tentative="1">
      <w:start w:val="1"/>
      <w:numFmt w:val="bullet"/>
      <w:lvlText w:val=""/>
      <w:lvlJc w:val="left"/>
      <w:pPr>
        <w:ind w:left="6533" w:hanging="360"/>
      </w:pPr>
      <w:rPr>
        <w:rFonts w:ascii="Wingdings" w:hAnsi="Wingdings" w:hint="default"/>
      </w:rPr>
    </w:lvl>
  </w:abstractNum>
  <w:abstractNum w:abstractNumId="7" w15:restartNumberingAfterBreak="0">
    <w:nsid w:val="192B3D83"/>
    <w:multiLevelType w:val="hybridMultilevel"/>
    <w:tmpl w:val="53569B4E"/>
    <w:lvl w:ilvl="0" w:tplc="C5DE913C">
      <w:start w:val="1"/>
      <w:numFmt w:val="bullet"/>
      <w:lvlText w:val=""/>
      <w:lvlJc w:val="left"/>
      <w:pPr>
        <w:ind w:left="648" w:hanging="360"/>
      </w:pPr>
      <w:rPr>
        <w:rFonts w:ascii="Wingdings" w:hAnsi="Wingdings" w:hint="default"/>
      </w:rPr>
    </w:lvl>
    <w:lvl w:ilvl="1" w:tplc="04100003" w:tentative="1">
      <w:start w:val="1"/>
      <w:numFmt w:val="bullet"/>
      <w:lvlText w:val="o"/>
      <w:lvlJc w:val="left"/>
      <w:pPr>
        <w:ind w:left="1368" w:hanging="360"/>
      </w:pPr>
      <w:rPr>
        <w:rFonts w:ascii="Courier New" w:hAnsi="Courier New" w:cs="Courier New" w:hint="default"/>
      </w:rPr>
    </w:lvl>
    <w:lvl w:ilvl="2" w:tplc="04100005" w:tentative="1">
      <w:start w:val="1"/>
      <w:numFmt w:val="bullet"/>
      <w:lvlText w:val=""/>
      <w:lvlJc w:val="left"/>
      <w:pPr>
        <w:ind w:left="2088" w:hanging="360"/>
      </w:pPr>
      <w:rPr>
        <w:rFonts w:ascii="Wingdings" w:hAnsi="Wingdings" w:hint="default"/>
      </w:rPr>
    </w:lvl>
    <w:lvl w:ilvl="3" w:tplc="04100001" w:tentative="1">
      <w:start w:val="1"/>
      <w:numFmt w:val="bullet"/>
      <w:lvlText w:val=""/>
      <w:lvlJc w:val="left"/>
      <w:pPr>
        <w:ind w:left="2808" w:hanging="360"/>
      </w:pPr>
      <w:rPr>
        <w:rFonts w:ascii="Symbol" w:hAnsi="Symbol" w:hint="default"/>
      </w:rPr>
    </w:lvl>
    <w:lvl w:ilvl="4" w:tplc="04100003" w:tentative="1">
      <w:start w:val="1"/>
      <w:numFmt w:val="bullet"/>
      <w:lvlText w:val="o"/>
      <w:lvlJc w:val="left"/>
      <w:pPr>
        <w:ind w:left="3528" w:hanging="360"/>
      </w:pPr>
      <w:rPr>
        <w:rFonts w:ascii="Courier New" w:hAnsi="Courier New" w:cs="Courier New" w:hint="default"/>
      </w:rPr>
    </w:lvl>
    <w:lvl w:ilvl="5" w:tplc="04100005" w:tentative="1">
      <w:start w:val="1"/>
      <w:numFmt w:val="bullet"/>
      <w:lvlText w:val=""/>
      <w:lvlJc w:val="left"/>
      <w:pPr>
        <w:ind w:left="4248" w:hanging="360"/>
      </w:pPr>
      <w:rPr>
        <w:rFonts w:ascii="Wingdings" w:hAnsi="Wingdings" w:hint="default"/>
      </w:rPr>
    </w:lvl>
    <w:lvl w:ilvl="6" w:tplc="04100001" w:tentative="1">
      <w:start w:val="1"/>
      <w:numFmt w:val="bullet"/>
      <w:lvlText w:val=""/>
      <w:lvlJc w:val="left"/>
      <w:pPr>
        <w:ind w:left="4968" w:hanging="360"/>
      </w:pPr>
      <w:rPr>
        <w:rFonts w:ascii="Symbol" w:hAnsi="Symbol" w:hint="default"/>
      </w:rPr>
    </w:lvl>
    <w:lvl w:ilvl="7" w:tplc="04100003" w:tentative="1">
      <w:start w:val="1"/>
      <w:numFmt w:val="bullet"/>
      <w:lvlText w:val="o"/>
      <w:lvlJc w:val="left"/>
      <w:pPr>
        <w:ind w:left="5688" w:hanging="360"/>
      </w:pPr>
      <w:rPr>
        <w:rFonts w:ascii="Courier New" w:hAnsi="Courier New" w:cs="Courier New" w:hint="default"/>
      </w:rPr>
    </w:lvl>
    <w:lvl w:ilvl="8" w:tplc="04100005" w:tentative="1">
      <w:start w:val="1"/>
      <w:numFmt w:val="bullet"/>
      <w:lvlText w:val=""/>
      <w:lvlJc w:val="left"/>
      <w:pPr>
        <w:ind w:left="6408" w:hanging="360"/>
      </w:pPr>
      <w:rPr>
        <w:rFonts w:ascii="Wingdings" w:hAnsi="Wingdings" w:hint="default"/>
      </w:rPr>
    </w:lvl>
  </w:abstractNum>
  <w:abstractNum w:abstractNumId="8" w15:restartNumberingAfterBreak="0">
    <w:nsid w:val="1E096D81"/>
    <w:multiLevelType w:val="hybridMultilevel"/>
    <w:tmpl w:val="902C63B6"/>
    <w:lvl w:ilvl="0" w:tplc="C5DE913C">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05924BC"/>
    <w:multiLevelType w:val="hybridMultilevel"/>
    <w:tmpl w:val="FA72ADF6"/>
    <w:lvl w:ilvl="0" w:tplc="C5DE913C">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0" w15:restartNumberingAfterBreak="0">
    <w:nsid w:val="21137B95"/>
    <w:multiLevelType w:val="hybridMultilevel"/>
    <w:tmpl w:val="95D6C4C2"/>
    <w:lvl w:ilvl="0" w:tplc="C5DE913C">
      <w:start w:val="1"/>
      <w:numFmt w:val="bullet"/>
      <w:lvlText w:val=""/>
      <w:lvlJc w:val="left"/>
      <w:pPr>
        <w:ind w:left="648" w:hanging="360"/>
      </w:pPr>
      <w:rPr>
        <w:rFonts w:ascii="Wingdings" w:hAnsi="Wingdings" w:hint="default"/>
      </w:rPr>
    </w:lvl>
    <w:lvl w:ilvl="1" w:tplc="04100003" w:tentative="1">
      <w:start w:val="1"/>
      <w:numFmt w:val="bullet"/>
      <w:lvlText w:val="o"/>
      <w:lvlJc w:val="left"/>
      <w:pPr>
        <w:ind w:left="1368" w:hanging="360"/>
      </w:pPr>
      <w:rPr>
        <w:rFonts w:ascii="Courier New" w:hAnsi="Courier New" w:cs="Courier New" w:hint="default"/>
      </w:rPr>
    </w:lvl>
    <w:lvl w:ilvl="2" w:tplc="04100005" w:tentative="1">
      <w:start w:val="1"/>
      <w:numFmt w:val="bullet"/>
      <w:lvlText w:val=""/>
      <w:lvlJc w:val="left"/>
      <w:pPr>
        <w:ind w:left="2088" w:hanging="360"/>
      </w:pPr>
      <w:rPr>
        <w:rFonts w:ascii="Wingdings" w:hAnsi="Wingdings" w:hint="default"/>
      </w:rPr>
    </w:lvl>
    <w:lvl w:ilvl="3" w:tplc="04100001" w:tentative="1">
      <w:start w:val="1"/>
      <w:numFmt w:val="bullet"/>
      <w:lvlText w:val=""/>
      <w:lvlJc w:val="left"/>
      <w:pPr>
        <w:ind w:left="2808" w:hanging="360"/>
      </w:pPr>
      <w:rPr>
        <w:rFonts w:ascii="Symbol" w:hAnsi="Symbol" w:hint="default"/>
      </w:rPr>
    </w:lvl>
    <w:lvl w:ilvl="4" w:tplc="04100003" w:tentative="1">
      <w:start w:val="1"/>
      <w:numFmt w:val="bullet"/>
      <w:lvlText w:val="o"/>
      <w:lvlJc w:val="left"/>
      <w:pPr>
        <w:ind w:left="3528" w:hanging="360"/>
      </w:pPr>
      <w:rPr>
        <w:rFonts w:ascii="Courier New" w:hAnsi="Courier New" w:cs="Courier New" w:hint="default"/>
      </w:rPr>
    </w:lvl>
    <w:lvl w:ilvl="5" w:tplc="04100005" w:tentative="1">
      <w:start w:val="1"/>
      <w:numFmt w:val="bullet"/>
      <w:lvlText w:val=""/>
      <w:lvlJc w:val="left"/>
      <w:pPr>
        <w:ind w:left="4248" w:hanging="360"/>
      </w:pPr>
      <w:rPr>
        <w:rFonts w:ascii="Wingdings" w:hAnsi="Wingdings" w:hint="default"/>
      </w:rPr>
    </w:lvl>
    <w:lvl w:ilvl="6" w:tplc="04100001" w:tentative="1">
      <w:start w:val="1"/>
      <w:numFmt w:val="bullet"/>
      <w:lvlText w:val=""/>
      <w:lvlJc w:val="left"/>
      <w:pPr>
        <w:ind w:left="4968" w:hanging="360"/>
      </w:pPr>
      <w:rPr>
        <w:rFonts w:ascii="Symbol" w:hAnsi="Symbol" w:hint="default"/>
      </w:rPr>
    </w:lvl>
    <w:lvl w:ilvl="7" w:tplc="04100003" w:tentative="1">
      <w:start w:val="1"/>
      <w:numFmt w:val="bullet"/>
      <w:lvlText w:val="o"/>
      <w:lvlJc w:val="left"/>
      <w:pPr>
        <w:ind w:left="5688" w:hanging="360"/>
      </w:pPr>
      <w:rPr>
        <w:rFonts w:ascii="Courier New" w:hAnsi="Courier New" w:cs="Courier New" w:hint="default"/>
      </w:rPr>
    </w:lvl>
    <w:lvl w:ilvl="8" w:tplc="04100005" w:tentative="1">
      <w:start w:val="1"/>
      <w:numFmt w:val="bullet"/>
      <w:lvlText w:val=""/>
      <w:lvlJc w:val="left"/>
      <w:pPr>
        <w:ind w:left="6408" w:hanging="360"/>
      </w:pPr>
      <w:rPr>
        <w:rFonts w:ascii="Wingdings" w:hAnsi="Wingdings" w:hint="default"/>
      </w:rPr>
    </w:lvl>
  </w:abstractNum>
  <w:abstractNum w:abstractNumId="11" w15:restartNumberingAfterBreak="0">
    <w:nsid w:val="221D58CD"/>
    <w:multiLevelType w:val="hybridMultilevel"/>
    <w:tmpl w:val="AA84F98A"/>
    <w:lvl w:ilvl="0" w:tplc="C5DE913C">
      <w:start w:val="1"/>
      <w:numFmt w:val="bullet"/>
      <w:lvlText w:val=""/>
      <w:lvlJc w:val="left"/>
      <w:pPr>
        <w:ind w:left="648" w:hanging="360"/>
      </w:pPr>
      <w:rPr>
        <w:rFonts w:ascii="Wingdings" w:hAnsi="Wingdings" w:hint="default"/>
      </w:rPr>
    </w:lvl>
    <w:lvl w:ilvl="1" w:tplc="04100003" w:tentative="1">
      <w:start w:val="1"/>
      <w:numFmt w:val="bullet"/>
      <w:lvlText w:val="o"/>
      <w:lvlJc w:val="left"/>
      <w:pPr>
        <w:ind w:left="1368" w:hanging="360"/>
      </w:pPr>
      <w:rPr>
        <w:rFonts w:ascii="Courier New" w:hAnsi="Courier New" w:cs="Courier New" w:hint="default"/>
      </w:rPr>
    </w:lvl>
    <w:lvl w:ilvl="2" w:tplc="04100005" w:tentative="1">
      <w:start w:val="1"/>
      <w:numFmt w:val="bullet"/>
      <w:lvlText w:val=""/>
      <w:lvlJc w:val="left"/>
      <w:pPr>
        <w:ind w:left="2088" w:hanging="360"/>
      </w:pPr>
      <w:rPr>
        <w:rFonts w:ascii="Wingdings" w:hAnsi="Wingdings" w:hint="default"/>
      </w:rPr>
    </w:lvl>
    <w:lvl w:ilvl="3" w:tplc="04100001" w:tentative="1">
      <w:start w:val="1"/>
      <w:numFmt w:val="bullet"/>
      <w:lvlText w:val=""/>
      <w:lvlJc w:val="left"/>
      <w:pPr>
        <w:ind w:left="2808" w:hanging="360"/>
      </w:pPr>
      <w:rPr>
        <w:rFonts w:ascii="Symbol" w:hAnsi="Symbol" w:hint="default"/>
      </w:rPr>
    </w:lvl>
    <w:lvl w:ilvl="4" w:tplc="04100003" w:tentative="1">
      <w:start w:val="1"/>
      <w:numFmt w:val="bullet"/>
      <w:lvlText w:val="o"/>
      <w:lvlJc w:val="left"/>
      <w:pPr>
        <w:ind w:left="3528" w:hanging="360"/>
      </w:pPr>
      <w:rPr>
        <w:rFonts w:ascii="Courier New" w:hAnsi="Courier New" w:cs="Courier New" w:hint="default"/>
      </w:rPr>
    </w:lvl>
    <w:lvl w:ilvl="5" w:tplc="04100005" w:tentative="1">
      <w:start w:val="1"/>
      <w:numFmt w:val="bullet"/>
      <w:lvlText w:val=""/>
      <w:lvlJc w:val="left"/>
      <w:pPr>
        <w:ind w:left="4248" w:hanging="360"/>
      </w:pPr>
      <w:rPr>
        <w:rFonts w:ascii="Wingdings" w:hAnsi="Wingdings" w:hint="default"/>
      </w:rPr>
    </w:lvl>
    <w:lvl w:ilvl="6" w:tplc="04100001" w:tentative="1">
      <w:start w:val="1"/>
      <w:numFmt w:val="bullet"/>
      <w:lvlText w:val=""/>
      <w:lvlJc w:val="left"/>
      <w:pPr>
        <w:ind w:left="4968" w:hanging="360"/>
      </w:pPr>
      <w:rPr>
        <w:rFonts w:ascii="Symbol" w:hAnsi="Symbol" w:hint="default"/>
      </w:rPr>
    </w:lvl>
    <w:lvl w:ilvl="7" w:tplc="04100003" w:tentative="1">
      <w:start w:val="1"/>
      <w:numFmt w:val="bullet"/>
      <w:lvlText w:val="o"/>
      <w:lvlJc w:val="left"/>
      <w:pPr>
        <w:ind w:left="5688" w:hanging="360"/>
      </w:pPr>
      <w:rPr>
        <w:rFonts w:ascii="Courier New" w:hAnsi="Courier New" w:cs="Courier New" w:hint="default"/>
      </w:rPr>
    </w:lvl>
    <w:lvl w:ilvl="8" w:tplc="04100005" w:tentative="1">
      <w:start w:val="1"/>
      <w:numFmt w:val="bullet"/>
      <w:lvlText w:val=""/>
      <w:lvlJc w:val="left"/>
      <w:pPr>
        <w:ind w:left="6408" w:hanging="360"/>
      </w:pPr>
      <w:rPr>
        <w:rFonts w:ascii="Wingdings" w:hAnsi="Wingdings" w:hint="default"/>
      </w:rPr>
    </w:lvl>
  </w:abstractNum>
  <w:abstractNum w:abstractNumId="12" w15:restartNumberingAfterBreak="0">
    <w:nsid w:val="334C2367"/>
    <w:multiLevelType w:val="hybridMultilevel"/>
    <w:tmpl w:val="BD202398"/>
    <w:lvl w:ilvl="0" w:tplc="C5DE913C">
      <w:start w:val="1"/>
      <w:numFmt w:val="bullet"/>
      <w:lvlText w:val=""/>
      <w:lvlJc w:val="left"/>
      <w:pPr>
        <w:ind w:left="648" w:hanging="360"/>
      </w:pPr>
      <w:rPr>
        <w:rFonts w:ascii="Wingdings" w:hAnsi="Wingdings" w:hint="default"/>
      </w:rPr>
    </w:lvl>
    <w:lvl w:ilvl="1" w:tplc="04100003" w:tentative="1">
      <w:start w:val="1"/>
      <w:numFmt w:val="bullet"/>
      <w:lvlText w:val="o"/>
      <w:lvlJc w:val="left"/>
      <w:pPr>
        <w:ind w:left="1368" w:hanging="360"/>
      </w:pPr>
      <w:rPr>
        <w:rFonts w:ascii="Courier New" w:hAnsi="Courier New" w:cs="Courier New" w:hint="default"/>
      </w:rPr>
    </w:lvl>
    <w:lvl w:ilvl="2" w:tplc="04100005" w:tentative="1">
      <w:start w:val="1"/>
      <w:numFmt w:val="bullet"/>
      <w:lvlText w:val=""/>
      <w:lvlJc w:val="left"/>
      <w:pPr>
        <w:ind w:left="2088" w:hanging="360"/>
      </w:pPr>
      <w:rPr>
        <w:rFonts w:ascii="Wingdings" w:hAnsi="Wingdings" w:hint="default"/>
      </w:rPr>
    </w:lvl>
    <w:lvl w:ilvl="3" w:tplc="04100001" w:tentative="1">
      <w:start w:val="1"/>
      <w:numFmt w:val="bullet"/>
      <w:lvlText w:val=""/>
      <w:lvlJc w:val="left"/>
      <w:pPr>
        <w:ind w:left="2808" w:hanging="360"/>
      </w:pPr>
      <w:rPr>
        <w:rFonts w:ascii="Symbol" w:hAnsi="Symbol" w:hint="default"/>
      </w:rPr>
    </w:lvl>
    <w:lvl w:ilvl="4" w:tplc="04100003" w:tentative="1">
      <w:start w:val="1"/>
      <w:numFmt w:val="bullet"/>
      <w:lvlText w:val="o"/>
      <w:lvlJc w:val="left"/>
      <w:pPr>
        <w:ind w:left="3528" w:hanging="360"/>
      </w:pPr>
      <w:rPr>
        <w:rFonts w:ascii="Courier New" w:hAnsi="Courier New" w:cs="Courier New" w:hint="default"/>
      </w:rPr>
    </w:lvl>
    <w:lvl w:ilvl="5" w:tplc="04100005" w:tentative="1">
      <w:start w:val="1"/>
      <w:numFmt w:val="bullet"/>
      <w:lvlText w:val=""/>
      <w:lvlJc w:val="left"/>
      <w:pPr>
        <w:ind w:left="4248" w:hanging="360"/>
      </w:pPr>
      <w:rPr>
        <w:rFonts w:ascii="Wingdings" w:hAnsi="Wingdings" w:hint="default"/>
      </w:rPr>
    </w:lvl>
    <w:lvl w:ilvl="6" w:tplc="04100001" w:tentative="1">
      <w:start w:val="1"/>
      <w:numFmt w:val="bullet"/>
      <w:lvlText w:val=""/>
      <w:lvlJc w:val="left"/>
      <w:pPr>
        <w:ind w:left="4968" w:hanging="360"/>
      </w:pPr>
      <w:rPr>
        <w:rFonts w:ascii="Symbol" w:hAnsi="Symbol" w:hint="default"/>
      </w:rPr>
    </w:lvl>
    <w:lvl w:ilvl="7" w:tplc="04100003" w:tentative="1">
      <w:start w:val="1"/>
      <w:numFmt w:val="bullet"/>
      <w:lvlText w:val="o"/>
      <w:lvlJc w:val="left"/>
      <w:pPr>
        <w:ind w:left="5688" w:hanging="360"/>
      </w:pPr>
      <w:rPr>
        <w:rFonts w:ascii="Courier New" w:hAnsi="Courier New" w:cs="Courier New" w:hint="default"/>
      </w:rPr>
    </w:lvl>
    <w:lvl w:ilvl="8" w:tplc="04100005" w:tentative="1">
      <w:start w:val="1"/>
      <w:numFmt w:val="bullet"/>
      <w:lvlText w:val=""/>
      <w:lvlJc w:val="left"/>
      <w:pPr>
        <w:ind w:left="6408" w:hanging="360"/>
      </w:pPr>
      <w:rPr>
        <w:rFonts w:ascii="Wingdings" w:hAnsi="Wingdings" w:hint="default"/>
      </w:rPr>
    </w:lvl>
  </w:abstractNum>
  <w:abstractNum w:abstractNumId="13" w15:restartNumberingAfterBreak="0">
    <w:nsid w:val="3A434996"/>
    <w:multiLevelType w:val="hybridMultilevel"/>
    <w:tmpl w:val="531851D8"/>
    <w:lvl w:ilvl="0" w:tplc="C5DE913C">
      <w:start w:val="1"/>
      <w:numFmt w:val="bullet"/>
      <w:lvlText w:val=""/>
      <w:lvlJc w:val="left"/>
      <w:pPr>
        <w:ind w:left="648" w:hanging="360"/>
      </w:pPr>
      <w:rPr>
        <w:rFonts w:ascii="Wingdings" w:hAnsi="Wingdings" w:hint="default"/>
      </w:rPr>
    </w:lvl>
    <w:lvl w:ilvl="1" w:tplc="04100003" w:tentative="1">
      <w:start w:val="1"/>
      <w:numFmt w:val="bullet"/>
      <w:lvlText w:val="o"/>
      <w:lvlJc w:val="left"/>
      <w:pPr>
        <w:ind w:left="1368" w:hanging="360"/>
      </w:pPr>
      <w:rPr>
        <w:rFonts w:ascii="Courier New" w:hAnsi="Courier New" w:cs="Courier New" w:hint="default"/>
      </w:rPr>
    </w:lvl>
    <w:lvl w:ilvl="2" w:tplc="04100005" w:tentative="1">
      <w:start w:val="1"/>
      <w:numFmt w:val="bullet"/>
      <w:lvlText w:val=""/>
      <w:lvlJc w:val="left"/>
      <w:pPr>
        <w:ind w:left="2088" w:hanging="360"/>
      </w:pPr>
      <w:rPr>
        <w:rFonts w:ascii="Wingdings" w:hAnsi="Wingdings" w:hint="default"/>
      </w:rPr>
    </w:lvl>
    <w:lvl w:ilvl="3" w:tplc="04100001" w:tentative="1">
      <w:start w:val="1"/>
      <w:numFmt w:val="bullet"/>
      <w:lvlText w:val=""/>
      <w:lvlJc w:val="left"/>
      <w:pPr>
        <w:ind w:left="2808" w:hanging="360"/>
      </w:pPr>
      <w:rPr>
        <w:rFonts w:ascii="Symbol" w:hAnsi="Symbol" w:hint="default"/>
      </w:rPr>
    </w:lvl>
    <w:lvl w:ilvl="4" w:tplc="04100003" w:tentative="1">
      <w:start w:val="1"/>
      <w:numFmt w:val="bullet"/>
      <w:lvlText w:val="o"/>
      <w:lvlJc w:val="left"/>
      <w:pPr>
        <w:ind w:left="3528" w:hanging="360"/>
      </w:pPr>
      <w:rPr>
        <w:rFonts w:ascii="Courier New" w:hAnsi="Courier New" w:cs="Courier New" w:hint="default"/>
      </w:rPr>
    </w:lvl>
    <w:lvl w:ilvl="5" w:tplc="04100005" w:tentative="1">
      <w:start w:val="1"/>
      <w:numFmt w:val="bullet"/>
      <w:lvlText w:val=""/>
      <w:lvlJc w:val="left"/>
      <w:pPr>
        <w:ind w:left="4248" w:hanging="360"/>
      </w:pPr>
      <w:rPr>
        <w:rFonts w:ascii="Wingdings" w:hAnsi="Wingdings" w:hint="default"/>
      </w:rPr>
    </w:lvl>
    <w:lvl w:ilvl="6" w:tplc="04100001" w:tentative="1">
      <w:start w:val="1"/>
      <w:numFmt w:val="bullet"/>
      <w:lvlText w:val=""/>
      <w:lvlJc w:val="left"/>
      <w:pPr>
        <w:ind w:left="4968" w:hanging="360"/>
      </w:pPr>
      <w:rPr>
        <w:rFonts w:ascii="Symbol" w:hAnsi="Symbol" w:hint="default"/>
      </w:rPr>
    </w:lvl>
    <w:lvl w:ilvl="7" w:tplc="04100003" w:tentative="1">
      <w:start w:val="1"/>
      <w:numFmt w:val="bullet"/>
      <w:lvlText w:val="o"/>
      <w:lvlJc w:val="left"/>
      <w:pPr>
        <w:ind w:left="5688" w:hanging="360"/>
      </w:pPr>
      <w:rPr>
        <w:rFonts w:ascii="Courier New" w:hAnsi="Courier New" w:cs="Courier New" w:hint="default"/>
      </w:rPr>
    </w:lvl>
    <w:lvl w:ilvl="8" w:tplc="04100005" w:tentative="1">
      <w:start w:val="1"/>
      <w:numFmt w:val="bullet"/>
      <w:lvlText w:val=""/>
      <w:lvlJc w:val="left"/>
      <w:pPr>
        <w:ind w:left="6408" w:hanging="360"/>
      </w:pPr>
      <w:rPr>
        <w:rFonts w:ascii="Wingdings" w:hAnsi="Wingdings" w:hint="default"/>
      </w:rPr>
    </w:lvl>
  </w:abstractNum>
  <w:abstractNum w:abstractNumId="14" w15:restartNumberingAfterBreak="0">
    <w:nsid w:val="45940104"/>
    <w:multiLevelType w:val="hybridMultilevel"/>
    <w:tmpl w:val="ACD61D50"/>
    <w:lvl w:ilvl="0" w:tplc="3C3AEE8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C4D5814"/>
    <w:multiLevelType w:val="hybridMultilevel"/>
    <w:tmpl w:val="A07C380C"/>
    <w:lvl w:ilvl="0" w:tplc="C5DE913C">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EA2443E"/>
    <w:multiLevelType w:val="hybridMultilevel"/>
    <w:tmpl w:val="7BD89DD4"/>
    <w:lvl w:ilvl="0" w:tplc="C5DE913C">
      <w:start w:val="1"/>
      <w:numFmt w:val="bullet"/>
      <w:lvlText w:val=""/>
      <w:lvlJc w:val="left"/>
      <w:pPr>
        <w:ind w:left="1428" w:hanging="360"/>
      </w:pPr>
      <w:rPr>
        <w:rFonts w:ascii="Wingdings" w:hAnsi="Wingdings"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7" w15:restartNumberingAfterBreak="0">
    <w:nsid w:val="62F10C34"/>
    <w:multiLevelType w:val="hybridMultilevel"/>
    <w:tmpl w:val="A608FF52"/>
    <w:lvl w:ilvl="0" w:tplc="C5DE913C">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63D3687E"/>
    <w:multiLevelType w:val="hybridMultilevel"/>
    <w:tmpl w:val="762E2328"/>
    <w:lvl w:ilvl="0" w:tplc="C5DE913C">
      <w:start w:val="1"/>
      <w:numFmt w:val="bullet"/>
      <w:lvlText w:val=""/>
      <w:lvlJc w:val="left"/>
      <w:pPr>
        <w:ind w:left="648" w:hanging="360"/>
      </w:pPr>
      <w:rPr>
        <w:rFonts w:ascii="Wingdings" w:hAnsi="Wingdings" w:hint="default"/>
      </w:rPr>
    </w:lvl>
    <w:lvl w:ilvl="1" w:tplc="04100003" w:tentative="1">
      <w:start w:val="1"/>
      <w:numFmt w:val="bullet"/>
      <w:lvlText w:val="o"/>
      <w:lvlJc w:val="left"/>
      <w:pPr>
        <w:ind w:left="1368" w:hanging="360"/>
      </w:pPr>
      <w:rPr>
        <w:rFonts w:ascii="Courier New" w:hAnsi="Courier New" w:cs="Courier New" w:hint="default"/>
      </w:rPr>
    </w:lvl>
    <w:lvl w:ilvl="2" w:tplc="04100005" w:tentative="1">
      <w:start w:val="1"/>
      <w:numFmt w:val="bullet"/>
      <w:lvlText w:val=""/>
      <w:lvlJc w:val="left"/>
      <w:pPr>
        <w:ind w:left="2088" w:hanging="360"/>
      </w:pPr>
      <w:rPr>
        <w:rFonts w:ascii="Wingdings" w:hAnsi="Wingdings" w:hint="default"/>
      </w:rPr>
    </w:lvl>
    <w:lvl w:ilvl="3" w:tplc="04100001" w:tentative="1">
      <w:start w:val="1"/>
      <w:numFmt w:val="bullet"/>
      <w:lvlText w:val=""/>
      <w:lvlJc w:val="left"/>
      <w:pPr>
        <w:ind w:left="2808" w:hanging="360"/>
      </w:pPr>
      <w:rPr>
        <w:rFonts w:ascii="Symbol" w:hAnsi="Symbol" w:hint="default"/>
      </w:rPr>
    </w:lvl>
    <w:lvl w:ilvl="4" w:tplc="04100003" w:tentative="1">
      <w:start w:val="1"/>
      <w:numFmt w:val="bullet"/>
      <w:lvlText w:val="o"/>
      <w:lvlJc w:val="left"/>
      <w:pPr>
        <w:ind w:left="3528" w:hanging="360"/>
      </w:pPr>
      <w:rPr>
        <w:rFonts w:ascii="Courier New" w:hAnsi="Courier New" w:cs="Courier New" w:hint="default"/>
      </w:rPr>
    </w:lvl>
    <w:lvl w:ilvl="5" w:tplc="04100005" w:tentative="1">
      <w:start w:val="1"/>
      <w:numFmt w:val="bullet"/>
      <w:lvlText w:val=""/>
      <w:lvlJc w:val="left"/>
      <w:pPr>
        <w:ind w:left="4248" w:hanging="360"/>
      </w:pPr>
      <w:rPr>
        <w:rFonts w:ascii="Wingdings" w:hAnsi="Wingdings" w:hint="default"/>
      </w:rPr>
    </w:lvl>
    <w:lvl w:ilvl="6" w:tplc="04100001" w:tentative="1">
      <w:start w:val="1"/>
      <w:numFmt w:val="bullet"/>
      <w:lvlText w:val=""/>
      <w:lvlJc w:val="left"/>
      <w:pPr>
        <w:ind w:left="4968" w:hanging="360"/>
      </w:pPr>
      <w:rPr>
        <w:rFonts w:ascii="Symbol" w:hAnsi="Symbol" w:hint="default"/>
      </w:rPr>
    </w:lvl>
    <w:lvl w:ilvl="7" w:tplc="04100003" w:tentative="1">
      <w:start w:val="1"/>
      <w:numFmt w:val="bullet"/>
      <w:lvlText w:val="o"/>
      <w:lvlJc w:val="left"/>
      <w:pPr>
        <w:ind w:left="5688" w:hanging="360"/>
      </w:pPr>
      <w:rPr>
        <w:rFonts w:ascii="Courier New" w:hAnsi="Courier New" w:cs="Courier New" w:hint="default"/>
      </w:rPr>
    </w:lvl>
    <w:lvl w:ilvl="8" w:tplc="04100005" w:tentative="1">
      <w:start w:val="1"/>
      <w:numFmt w:val="bullet"/>
      <w:lvlText w:val=""/>
      <w:lvlJc w:val="left"/>
      <w:pPr>
        <w:ind w:left="6408" w:hanging="360"/>
      </w:pPr>
      <w:rPr>
        <w:rFonts w:ascii="Wingdings" w:hAnsi="Wingdings" w:hint="default"/>
      </w:rPr>
    </w:lvl>
  </w:abstractNum>
  <w:abstractNum w:abstractNumId="19" w15:restartNumberingAfterBreak="0">
    <w:nsid w:val="6B0F601B"/>
    <w:multiLevelType w:val="hybridMultilevel"/>
    <w:tmpl w:val="6F2A1806"/>
    <w:lvl w:ilvl="0" w:tplc="C5DE913C">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0" w15:restartNumberingAfterBreak="0">
    <w:nsid w:val="72560B0E"/>
    <w:multiLevelType w:val="hybridMultilevel"/>
    <w:tmpl w:val="820C9ADE"/>
    <w:lvl w:ilvl="0" w:tplc="C5DE913C">
      <w:start w:val="1"/>
      <w:numFmt w:val="bullet"/>
      <w:lvlText w:val=""/>
      <w:lvlJc w:val="left"/>
      <w:pPr>
        <w:ind w:left="648" w:hanging="360"/>
      </w:pPr>
      <w:rPr>
        <w:rFonts w:ascii="Wingdings" w:hAnsi="Wingdings" w:hint="default"/>
      </w:rPr>
    </w:lvl>
    <w:lvl w:ilvl="1" w:tplc="04100003" w:tentative="1">
      <w:start w:val="1"/>
      <w:numFmt w:val="bullet"/>
      <w:lvlText w:val="o"/>
      <w:lvlJc w:val="left"/>
      <w:pPr>
        <w:ind w:left="1368" w:hanging="360"/>
      </w:pPr>
      <w:rPr>
        <w:rFonts w:ascii="Courier New" w:hAnsi="Courier New" w:cs="Courier New" w:hint="default"/>
      </w:rPr>
    </w:lvl>
    <w:lvl w:ilvl="2" w:tplc="04100005" w:tentative="1">
      <w:start w:val="1"/>
      <w:numFmt w:val="bullet"/>
      <w:lvlText w:val=""/>
      <w:lvlJc w:val="left"/>
      <w:pPr>
        <w:ind w:left="2088" w:hanging="360"/>
      </w:pPr>
      <w:rPr>
        <w:rFonts w:ascii="Wingdings" w:hAnsi="Wingdings" w:hint="default"/>
      </w:rPr>
    </w:lvl>
    <w:lvl w:ilvl="3" w:tplc="04100001" w:tentative="1">
      <w:start w:val="1"/>
      <w:numFmt w:val="bullet"/>
      <w:lvlText w:val=""/>
      <w:lvlJc w:val="left"/>
      <w:pPr>
        <w:ind w:left="2808" w:hanging="360"/>
      </w:pPr>
      <w:rPr>
        <w:rFonts w:ascii="Symbol" w:hAnsi="Symbol" w:hint="default"/>
      </w:rPr>
    </w:lvl>
    <w:lvl w:ilvl="4" w:tplc="04100003" w:tentative="1">
      <w:start w:val="1"/>
      <w:numFmt w:val="bullet"/>
      <w:lvlText w:val="o"/>
      <w:lvlJc w:val="left"/>
      <w:pPr>
        <w:ind w:left="3528" w:hanging="360"/>
      </w:pPr>
      <w:rPr>
        <w:rFonts w:ascii="Courier New" w:hAnsi="Courier New" w:cs="Courier New" w:hint="default"/>
      </w:rPr>
    </w:lvl>
    <w:lvl w:ilvl="5" w:tplc="04100005" w:tentative="1">
      <w:start w:val="1"/>
      <w:numFmt w:val="bullet"/>
      <w:lvlText w:val=""/>
      <w:lvlJc w:val="left"/>
      <w:pPr>
        <w:ind w:left="4248" w:hanging="360"/>
      </w:pPr>
      <w:rPr>
        <w:rFonts w:ascii="Wingdings" w:hAnsi="Wingdings" w:hint="default"/>
      </w:rPr>
    </w:lvl>
    <w:lvl w:ilvl="6" w:tplc="04100001" w:tentative="1">
      <w:start w:val="1"/>
      <w:numFmt w:val="bullet"/>
      <w:lvlText w:val=""/>
      <w:lvlJc w:val="left"/>
      <w:pPr>
        <w:ind w:left="4968" w:hanging="360"/>
      </w:pPr>
      <w:rPr>
        <w:rFonts w:ascii="Symbol" w:hAnsi="Symbol" w:hint="default"/>
      </w:rPr>
    </w:lvl>
    <w:lvl w:ilvl="7" w:tplc="04100003" w:tentative="1">
      <w:start w:val="1"/>
      <w:numFmt w:val="bullet"/>
      <w:lvlText w:val="o"/>
      <w:lvlJc w:val="left"/>
      <w:pPr>
        <w:ind w:left="5688" w:hanging="360"/>
      </w:pPr>
      <w:rPr>
        <w:rFonts w:ascii="Courier New" w:hAnsi="Courier New" w:cs="Courier New" w:hint="default"/>
      </w:rPr>
    </w:lvl>
    <w:lvl w:ilvl="8" w:tplc="04100005" w:tentative="1">
      <w:start w:val="1"/>
      <w:numFmt w:val="bullet"/>
      <w:lvlText w:val=""/>
      <w:lvlJc w:val="left"/>
      <w:pPr>
        <w:ind w:left="6408" w:hanging="360"/>
      </w:pPr>
      <w:rPr>
        <w:rFonts w:ascii="Wingdings" w:hAnsi="Wingdings" w:hint="default"/>
      </w:rPr>
    </w:lvl>
  </w:abstractNum>
  <w:num w:numId="1" w16cid:durableId="6565499">
    <w:abstractNumId w:val="6"/>
  </w:num>
  <w:num w:numId="2" w16cid:durableId="263001177">
    <w:abstractNumId w:val="2"/>
  </w:num>
  <w:num w:numId="3" w16cid:durableId="1641377670">
    <w:abstractNumId w:val="4"/>
  </w:num>
  <w:num w:numId="4" w16cid:durableId="1203790981">
    <w:abstractNumId w:val="9"/>
  </w:num>
  <w:num w:numId="5" w16cid:durableId="1836917365">
    <w:abstractNumId w:val="16"/>
  </w:num>
  <w:num w:numId="6" w16cid:durableId="1670451245">
    <w:abstractNumId w:val="14"/>
  </w:num>
  <w:num w:numId="7" w16cid:durableId="843591328">
    <w:abstractNumId w:val="15"/>
  </w:num>
  <w:num w:numId="8" w16cid:durableId="1655255658">
    <w:abstractNumId w:val="19"/>
  </w:num>
  <w:num w:numId="9" w16cid:durableId="630744752">
    <w:abstractNumId w:val="18"/>
  </w:num>
  <w:num w:numId="10" w16cid:durableId="1742101103">
    <w:abstractNumId w:val="7"/>
  </w:num>
  <w:num w:numId="11" w16cid:durableId="580217070">
    <w:abstractNumId w:val="12"/>
  </w:num>
  <w:num w:numId="12" w16cid:durableId="1357268312">
    <w:abstractNumId w:val="13"/>
  </w:num>
  <w:num w:numId="13" w16cid:durableId="1637680856">
    <w:abstractNumId w:val="0"/>
  </w:num>
  <w:num w:numId="14" w16cid:durableId="688683635">
    <w:abstractNumId w:val="10"/>
  </w:num>
  <w:num w:numId="15" w16cid:durableId="1012418471">
    <w:abstractNumId w:val="20"/>
  </w:num>
  <w:num w:numId="16" w16cid:durableId="679283014">
    <w:abstractNumId w:val="11"/>
  </w:num>
  <w:num w:numId="17" w16cid:durableId="305739787">
    <w:abstractNumId w:val="5"/>
  </w:num>
  <w:num w:numId="18" w16cid:durableId="1809013228">
    <w:abstractNumId w:val="8"/>
  </w:num>
  <w:num w:numId="19" w16cid:durableId="418840686">
    <w:abstractNumId w:val="17"/>
  </w:num>
  <w:num w:numId="20" w16cid:durableId="1951425788">
    <w:abstractNumId w:val="1"/>
  </w:num>
  <w:num w:numId="21" w16cid:durableId="1950967420">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F87"/>
    <w:rsid w:val="00005BA4"/>
    <w:rsid w:val="000064A8"/>
    <w:rsid w:val="00027BD1"/>
    <w:rsid w:val="000672DE"/>
    <w:rsid w:val="0008283D"/>
    <w:rsid w:val="00085EA7"/>
    <w:rsid w:val="00094247"/>
    <w:rsid w:val="000A0961"/>
    <w:rsid w:val="000A141A"/>
    <w:rsid w:val="000C04EE"/>
    <w:rsid w:val="000C1C57"/>
    <w:rsid w:val="000C677A"/>
    <w:rsid w:val="000E7F8E"/>
    <w:rsid w:val="00102A43"/>
    <w:rsid w:val="001113CA"/>
    <w:rsid w:val="00116762"/>
    <w:rsid w:val="0012022E"/>
    <w:rsid w:val="0012147C"/>
    <w:rsid w:val="00145FEC"/>
    <w:rsid w:val="001E2B23"/>
    <w:rsid w:val="002155B3"/>
    <w:rsid w:val="0025734C"/>
    <w:rsid w:val="00257631"/>
    <w:rsid w:val="00263F50"/>
    <w:rsid w:val="00266CB2"/>
    <w:rsid w:val="002A7938"/>
    <w:rsid w:val="002B1D03"/>
    <w:rsid w:val="002C4DA2"/>
    <w:rsid w:val="002C7520"/>
    <w:rsid w:val="002D3D67"/>
    <w:rsid w:val="002E1A10"/>
    <w:rsid w:val="002E42AC"/>
    <w:rsid w:val="002F0814"/>
    <w:rsid w:val="00304B09"/>
    <w:rsid w:val="00310636"/>
    <w:rsid w:val="00315783"/>
    <w:rsid w:val="003178A1"/>
    <w:rsid w:val="00323BCB"/>
    <w:rsid w:val="00343161"/>
    <w:rsid w:val="00363BC8"/>
    <w:rsid w:val="003676D7"/>
    <w:rsid w:val="00370D64"/>
    <w:rsid w:val="003803EB"/>
    <w:rsid w:val="00393BF7"/>
    <w:rsid w:val="00396313"/>
    <w:rsid w:val="003B7D52"/>
    <w:rsid w:val="003C3B79"/>
    <w:rsid w:val="003D763E"/>
    <w:rsid w:val="003E1162"/>
    <w:rsid w:val="003E7D2E"/>
    <w:rsid w:val="003F5C1B"/>
    <w:rsid w:val="00405510"/>
    <w:rsid w:val="0041704E"/>
    <w:rsid w:val="004252C4"/>
    <w:rsid w:val="00436A10"/>
    <w:rsid w:val="00441DE5"/>
    <w:rsid w:val="0045785F"/>
    <w:rsid w:val="00462539"/>
    <w:rsid w:val="00476DCF"/>
    <w:rsid w:val="004A4E68"/>
    <w:rsid w:val="004C4402"/>
    <w:rsid w:val="004D2DF7"/>
    <w:rsid w:val="004E38B0"/>
    <w:rsid w:val="00511844"/>
    <w:rsid w:val="0051757A"/>
    <w:rsid w:val="00532052"/>
    <w:rsid w:val="00543C8A"/>
    <w:rsid w:val="00570E85"/>
    <w:rsid w:val="00571D19"/>
    <w:rsid w:val="005776D7"/>
    <w:rsid w:val="005876EC"/>
    <w:rsid w:val="005D5F0F"/>
    <w:rsid w:val="0061349E"/>
    <w:rsid w:val="0063326A"/>
    <w:rsid w:val="00635F21"/>
    <w:rsid w:val="00636F18"/>
    <w:rsid w:val="00661128"/>
    <w:rsid w:val="0066142D"/>
    <w:rsid w:val="00663A9A"/>
    <w:rsid w:val="00663D29"/>
    <w:rsid w:val="006754FD"/>
    <w:rsid w:val="00683D59"/>
    <w:rsid w:val="006913EC"/>
    <w:rsid w:val="006C3B07"/>
    <w:rsid w:val="006D44EA"/>
    <w:rsid w:val="006D5F09"/>
    <w:rsid w:val="006E1A02"/>
    <w:rsid w:val="006F5D75"/>
    <w:rsid w:val="006F7969"/>
    <w:rsid w:val="00761C1E"/>
    <w:rsid w:val="00765296"/>
    <w:rsid w:val="00782490"/>
    <w:rsid w:val="007A03CC"/>
    <w:rsid w:val="007B1296"/>
    <w:rsid w:val="007D2E99"/>
    <w:rsid w:val="007E7271"/>
    <w:rsid w:val="008169FD"/>
    <w:rsid w:val="0082419D"/>
    <w:rsid w:val="00824CFD"/>
    <w:rsid w:val="008737E4"/>
    <w:rsid w:val="00876F89"/>
    <w:rsid w:val="008841B1"/>
    <w:rsid w:val="00893BF7"/>
    <w:rsid w:val="00895F87"/>
    <w:rsid w:val="008A36D3"/>
    <w:rsid w:val="00916A71"/>
    <w:rsid w:val="009309B9"/>
    <w:rsid w:val="00947B7D"/>
    <w:rsid w:val="00971CEA"/>
    <w:rsid w:val="00982C25"/>
    <w:rsid w:val="00983C08"/>
    <w:rsid w:val="00995333"/>
    <w:rsid w:val="009B1BDE"/>
    <w:rsid w:val="009B5F05"/>
    <w:rsid w:val="009B605C"/>
    <w:rsid w:val="00A07752"/>
    <w:rsid w:val="00A341AB"/>
    <w:rsid w:val="00A36928"/>
    <w:rsid w:val="00A36FDF"/>
    <w:rsid w:val="00A405C6"/>
    <w:rsid w:val="00A51C8B"/>
    <w:rsid w:val="00A638E1"/>
    <w:rsid w:val="00A644CC"/>
    <w:rsid w:val="00A66179"/>
    <w:rsid w:val="00A77964"/>
    <w:rsid w:val="00A80138"/>
    <w:rsid w:val="00A8702B"/>
    <w:rsid w:val="00AA3F72"/>
    <w:rsid w:val="00AB1186"/>
    <w:rsid w:val="00AC74D5"/>
    <w:rsid w:val="00AE1475"/>
    <w:rsid w:val="00B32924"/>
    <w:rsid w:val="00B50525"/>
    <w:rsid w:val="00B579CD"/>
    <w:rsid w:val="00B61BA4"/>
    <w:rsid w:val="00B6732E"/>
    <w:rsid w:val="00BA0180"/>
    <w:rsid w:val="00BB4B48"/>
    <w:rsid w:val="00BC32AD"/>
    <w:rsid w:val="00BE46AC"/>
    <w:rsid w:val="00BF704B"/>
    <w:rsid w:val="00BF72C0"/>
    <w:rsid w:val="00C04C65"/>
    <w:rsid w:val="00C04E52"/>
    <w:rsid w:val="00C0747B"/>
    <w:rsid w:val="00C11ECA"/>
    <w:rsid w:val="00C42480"/>
    <w:rsid w:val="00C545A2"/>
    <w:rsid w:val="00C633FC"/>
    <w:rsid w:val="00C82907"/>
    <w:rsid w:val="00C83B42"/>
    <w:rsid w:val="00C92984"/>
    <w:rsid w:val="00CA5F25"/>
    <w:rsid w:val="00CA7EBC"/>
    <w:rsid w:val="00CB5A64"/>
    <w:rsid w:val="00CD7B89"/>
    <w:rsid w:val="00D1752A"/>
    <w:rsid w:val="00D22E8C"/>
    <w:rsid w:val="00D76D7D"/>
    <w:rsid w:val="00DA0947"/>
    <w:rsid w:val="00DD470D"/>
    <w:rsid w:val="00DE009B"/>
    <w:rsid w:val="00DE3C2B"/>
    <w:rsid w:val="00DE4CBC"/>
    <w:rsid w:val="00E24CD9"/>
    <w:rsid w:val="00E414EF"/>
    <w:rsid w:val="00E50E4D"/>
    <w:rsid w:val="00E561F6"/>
    <w:rsid w:val="00E57531"/>
    <w:rsid w:val="00E67FFA"/>
    <w:rsid w:val="00E714EE"/>
    <w:rsid w:val="00E71FBB"/>
    <w:rsid w:val="00E752AC"/>
    <w:rsid w:val="00E85A82"/>
    <w:rsid w:val="00E86356"/>
    <w:rsid w:val="00E9302D"/>
    <w:rsid w:val="00EA0979"/>
    <w:rsid w:val="00EA10B8"/>
    <w:rsid w:val="00EB518C"/>
    <w:rsid w:val="00EE27B7"/>
    <w:rsid w:val="00EF1858"/>
    <w:rsid w:val="00F05E2F"/>
    <w:rsid w:val="00F12BF8"/>
    <w:rsid w:val="00F22007"/>
    <w:rsid w:val="00F2379C"/>
    <w:rsid w:val="00F27EC8"/>
    <w:rsid w:val="00F30FF2"/>
    <w:rsid w:val="00F32CD3"/>
    <w:rsid w:val="00FB3A89"/>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C92BB3"/>
  <w15:chartTrackingRefBased/>
  <w15:docId w15:val="{3E1DE586-85D3-4676-A418-297BE34A6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24CFD"/>
    <w:pPr>
      <w:spacing w:after="160" w:line="259" w:lineRule="auto"/>
    </w:pPr>
    <w:rPr>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895F87"/>
    <w:pPr>
      <w:tabs>
        <w:tab w:val="center" w:pos="4819"/>
        <w:tab w:val="right" w:pos="9638"/>
      </w:tabs>
    </w:pPr>
  </w:style>
  <w:style w:type="character" w:customStyle="1" w:styleId="IntestazioneCarattere">
    <w:name w:val="Intestazione Carattere"/>
    <w:basedOn w:val="Carpredefinitoparagrafo"/>
    <w:link w:val="Intestazione"/>
    <w:uiPriority w:val="99"/>
    <w:rsid w:val="00895F87"/>
    <w:rPr>
      <w:lang w:val="es-ES_tradnl"/>
    </w:rPr>
  </w:style>
  <w:style w:type="paragraph" w:styleId="Pidipagina">
    <w:name w:val="footer"/>
    <w:basedOn w:val="Normale"/>
    <w:link w:val="PidipaginaCarattere"/>
    <w:unhideWhenUsed/>
    <w:rsid w:val="00895F87"/>
    <w:pPr>
      <w:tabs>
        <w:tab w:val="center" w:pos="4819"/>
        <w:tab w:val="right" w:pos="9638"/>
      </w:tabs>
    </w:pPr>
  </w:style>
  <w:style w:type="character" w:customStyle="1" w:styleId="PidipaginaCarattere">
    <w:name w:val="Piè di pagina Carattere"/>
    <w:basedOn w:val="Carpredefinitoparagrafo"/>
    <w:link w:val="Pidipagina"/>
    <w:uiPriority w:val="99"/>
    <w:rsid w:val="00895F87"/>
    <w:rPr>
      <w:lang w:val="es-ES_tradnl"/>
    </w:rPr>
  </w:style>
  <w:style w:type="paragraph" w:styleId="Testofumetto">
    <w:name w:val="Balloon Text"/>
    <w:basedOn w:val="Normale"/>
    <w:link w:val="TestofumettoCarattere"/>
    <w:uiPriority w:val="99"/>
    <w:semiHidden/>
    <w:unhideWhenUsed/>
    <w:rsid w:val="00895F87"/>
    <w:pPr>
      <w:spacing w:after="0" w:line="240" w:lineRule="auto"/>
    </w:pPr>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895F87"/>
    <w:rPr>
      <w:rFonts w:ascii="Times New Roman" w:hAnsi="Times New Roman" w:cs="Times New Roman"/>
      <w:sz w:val="18"/>
      <w:szCs w:val="18"/>
    </w:rPr>
  </w:style>
  <w:style w:type="paragraph" w:styleId="Paragrafoelenco">
    <w:name w:val="List Paragraph"/>
    <w:aliases w:val="Paragrafo,lp1,Bulleted Text,Bullet OSM,1st Bullet Point,TOC style,Heading Bullet,Bullet List,FooterText,Proposal Bullet List,Content,Barclays Question,Table,YC Bulet,Resume Title,Bullet Style,Figure_name,Bullet- First level,CP SEZ. 1"/>
    <w:basedOn w:val="Normale"/>
    <w:link w:val="ParagrafoelencoCarattere"/>
    <w:uiPriority w:val="34"/>
    <w:qFormat/>
    <w:rsid w:val="00895F87"/>
    <w:pPr>
      <w:ind w:left="720"/>
      <w:contextualSpacing/>
    </w:pPr>
  </w:style>
  <w:style w:type="character" w:styleId="Rimandocommento">
    <w:name w:val="annotation reference"/>
    <w:basedOn w:val="Carpredefinitoparagrafo"/>
    <w:uiPriority w:val="99"/>
    <w:unhideWhenUsed/>
    <w:rsid w:val="00895F87"/>
    <w:rPr>
      <w:sz w:val="16"/>
      <w:szCs w:val="16"/>
    </w:rPr>
  </w:style>
  <w:style w:type="paragraph" w:styleId="Testocommento">
    <w:name w:val="annotation text"/>
    <w:basedOn w:val="Normale"/>
    <w:link w:val="TestocommentoCarattere"/>
    <w:uiPriority w:val="99"/>
    <w:unhideWhenUsed/>
    <w:rsid w:val="00895F87"/>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895F87"/>
    <w:rPr>
      <w:sz w:val="20"/>
      <w:szCs w:val="20"/>
    </w:rPr>
  </w:style>
  <w:style w:type="paragraph" w:styleId="Soggettocommento">
    <w:name w:val="annotation subject"/>
    <w:basedOn w:val="Testocommento"/>
    <w:next w:val="Testocommento"/>
    <w:link w:val="SoggettocommentoCarattere"/>
    <w:uiPriority w:val="99"/>
    <w:semiHidden/>
    <w:unhideWhenUsed/>
    <w:rsid w:val="00895F87"/>
    <w:rPr>
      <w:b/>
      <w:bCs/>
    </w:rPr>
  </w:style>
  <w:style w:type="character" w:customStyle="1" w:styleId="SoggettocommentoCarattere">
    <w:name w:val="Soggetto commento Carattere"/>
    <w:basedOn w:val="TestocommentoCarattere"/>
    <w:link w:val="Soggettocommento"/>
    <w:uiPriority w:val="99"/>
    <w:semiHidden/>
    <w:rsid w:val="00895F87"/>
    <w:rPr>
      <w:b/>
      <w:bCs/>
      <w:sz w:val="20"/>
      <w:szCs w:val="20"/>
    </w:rPr>
  </w:style>
  <w:style w:type="character" w:customStyle="1" w:styleId="ParagrafoelencoCarattere">
    <w:name w:val="Paragrafo elenco Carattere"/>
    <w:aliases w:val="Paragrafo Carattere,lp1 Carattere,Bulleted Text Carattere,Bullet OSM Carattere,1st Bullet Point Carattere,TOC style Carattere,Heading Bullet Carattere,Bullet List Carattere,FooterText Carattere,Proposal Bullet List Carattere"/>
    <w:link w:val="Paragrafoelenco"/>
    <w:uiPriority w:val="34"/>
    <w:qFormat/>
    <w:rsid w:val="000672DE"/>
    <w:rPr>
      <w:sz w:val="22"/>
      <w:szCs w:val="22"/>
    </w:rPr>
  </w:style>
  <w:style w:type="paragraph" w:styleId="Nessunaspaziatura">
    <w:name w:val="No Spacing"/>
    <w:uiPriority w:val="1"/>
    <w:qFormat/>
    <w:rsid w:val="000672DE"/>
    <w:pPr>
      <w:suppressAutoHyphens/>
    </w:pPr>
    <w:rPr>
      <w:rFonts w:ascii="Times New Roman" w:eastAsia="Times New Roman" w:hAnsi="Times New Roman" w:cs="Times New Roman"/>
      <w:lang w:eastAsia="ar-SA"/>
    </w:rPr>
  </w:style>
  <w:style w:type="table" w:styleId="Grigliatabella">
    <w:name w:val="Table Grid"/>
    <w:basedOn w:val="Tabellanormale"/>
    <w:uiPriority w:val="39"/>
    <w:rsid w:val="003C3B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B6732E"/>
    <w:rPr>
      <w:sz w:val="22"/>
      <w:szCs w:val="22"/>
    </w:rPr>
  </w:style>
  <w:style w:type="paragraph" w:customStyle="1" w:styleId="usoboll1">
    <w:name w:val="usoboll1"/>
    <w:basedOn w:val="Normale"/>
    <w:rsid w:val="00441DE5"/>
    <w:pPr>
      <w:widowControl w:val="0"/>
      <w:spacing w:after="0" w:line="482" w:lineRule="exact"/>
      <w:jc w:val="both"/>
    </w:pPr>
    <w:rPr>
      <w:rFonts w:ascii="Times New Roman" w:eastAsia="Times New Roman" w:hAnsi="Times New Roman" w:cs="Times New Roman"/>
      <w:sz w:val="24"/>
      <w:szCs w:val="20"/>
      <w:lang w:eastAsia="it-IT"/>
    </w:rPr>
  </w:style>
  <w:style w:type="character" w:customStyle="1" w:styleId="TestocommentoCarattere1">
    <w:name w:val="Testo commento Carattere1"/>
    <w:uiPriority w:val="99"/>
    <w:semiHidden/>
    <w:rsid w:val="000E7F8E"/>
    <w:rPr>
      <w:lang w:eastAsia="ar-SA"/>
    </w:rPr>
  </w:style>
  <w:style w:type="paragraph" w:styleId="Corpotesto">
    <w:name w:val="Body Text"/>
    <w:basedOn w:val="Normale"/>
    <w:link w:val="CorpotestoCarattere"/>
    <w:uiPriority w:val="1"/>
    <w:qFormat/>
    <w:rsid w:val="004C4402"/>
    <w:pPr>
      <w:widowControl w:val="0"/>
      <w:spacing w:before="4" w:after="0" w:line="240" w:lineRule="auto"/>
      <w:ind w:left="472"/>
    </w:pPr>
    <w:rPr>
      <w:rFonts w:ascii="Times New Roman" w:eastAsia="Times New Roman" w:hAnsi="Times New Roman"/>
      <w:lang w:val="en-US"/>
    </w:rPr>
  </w:style>
  <w:style w:type="character" w:customStyle="1" w:styleId="CorpotestoCarattere">
    <w:name w:val="Corpo testo Carattere"/>
    <w:basedOn w:val="Carpredefinitoparagrafo"/>
    <w:link w:val="Corpotesto"/>
    <w:uiPriority w:val="1"/>
    <w:rsid w:val="004C4402"/>
    <w:rPr>
      <w:rFonts w:ascii="Times New Roman" w:eastAsia="Times New Roman" w:hAnsi="Times New Roman"/>
      <w:sz w:val="22"/>
      <w:szCs w:val="22"/>
      <w:lang w:val="en-US"/>
    </w:rPr>
  </w:style>
  <w:style w:type="table" w:customStyle="1" w:styleId="Grigliatabella1">
    <w:name w:val="Griglia tabella1"/>
    <w:basedOn w:val="Tabellanormale"/>
    <w:next w:val="Grigliatabella"/>
    <w:uiPriority w:val="39"/>
    <w:rsid w:val="008A36D3"/>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9643710">
      <w:bodyDiv w:val="1"/>
      <w:marLeft w:val="0"/>
      <w:marRight w:val="0"/>
      <w:marTop w:val="0"/>
      <w:marBottom w:val="0"/>
      <w:divBdr>
        <w:top w:val="none" w:sz="0" w:space="0" w:color="auto"/>
        <w:left w:val="none" w:sz="0" w:space="0" w:color="auto"/>
        <w:bottom w:val="none" w:sz="0" w:space="0" w:color="auto"/>
        <w:right w:val="none" w:sz="0" w:space="0" w:color="auto"/>
      </w:divBdr>
      <w:divsChild>
        <w:div w:id="1760100423">
          <w:marLeft w:val="0"/>
          <w:marRight w:val="0"/>
          <w:marTop w:val="0"/>
          <w:marBottom w:val="0"/>
          <w:divBdr>
            <w:top w:val="none" w:sz="0" w:space="0" w:color="auto"/>
            <w:left w:val="none" w:sz="0" w:space="0" w:color="auto"/>
            <w:bottom w:val="none" w:sz="0" w:space="0" w:color="auto"/>
            <w:right w:val="none" w:sz="0" w:space="0" w:color="auto"/>
          </w:divBdr>
        </w:div>
        <w:div w:id="572551244">
          <w:marLeft w:val="0"/>
          <w:marRight w:val="0"/>
          <w:marTop w:val="0"/>
          <w:marBottom w:val="0"/>
          <w:divBdr>
            <w:top w:val="none" w:sz="0" w:space="0" w:color="auto"/>
            <w:left w:val="none" w:sz="0" w:space="0" w:color="auto"/>
            <w:bottom w:val="none" w:sz="0" w:space="0" w:color="auto"/>
            <w:right w:val="none" w:sz="0" w:space="0" w:color="auto"/>
          </w:divBdr>
        </w:div>
        <w:div w:id="1338078830">
          <w:marLeft w:val="0"/>
          <w:marRight w:val="0"/>
          <w:marTop w:val="0"/>
          <w:marBottom w:val="0"/>
          <w:divBdr>
            <w:top w:val="none" w:sz="0" w:space="0" w:color="auto"/>
            <w:left w:val="none" w:sz="0" w:space="0" w:color="auto"/>
            <w:bottom w:val="none" w:sz="0" w:space="0" w:color="auto"/>
            <w:right w:val="none" w:sz="0" w:space="0" w:color="auto"/>
          </w:divBdr>
        </w:div>
        <w:div w:id="391393176">
          <w:marLeft w:val="0"/>
          <w:marRight w:val="0"/>
          <w:marTop w:val="0"/>
          <w:marBottom w:val="0"/>
          <w:divBdr>
            <w:top w:val="none" w:sz="0" w:space="0" w:color="auto"/>
            <w:left w:val="none" w:sz="0" w:space="0" w:color="auto"/>
            <w:bottom w:val="none" w:sz="0" w:space="0" w:color="auto"/>
            <w:right w:val="none" w:sz="0" w:space="0" w:color="auto"/>
          </w:divBdr>
        </w:div>
        <w:div w:id="8988387">
          <w:marLeft w:val="0"/>
          <w:marRight w:val="0"/>
          <w:marTop w:val="0"/>
          <w:marBottom w:val="0"/>
          <w:divBdr>
            <w:top w:val="none" w:sz="0" w:space="0" w:color="auto"/>
            <w:left w:val="none" w:sz="0" w:space="0" w:color="auto"/>
            <w:bottom w:val="none" w:sz="0" w:space="0" w:color="auto"/>
            <w:right w:val="none" w:sz="0" w:space="0" w:color="auto"/>
          </w:divBdr>
        </w:div>
        <w:div w:id="2020347112">
          <w:marLeft w:val="0"/>
          <w:marRight w:val="0"/>
          <w:marTop w:val="0"/>
          <w:marBottom w:val="0"/>
          <w:divBdr>
            <w:top w:val="none" w:sz="0" w:space="0" w:color="auto"/>
            <w:left w:val="none" w:sz="0" w:space="0" w:color="auto"/>
            <w:bottom w:val="none" w:sz="0" w:space="0" w:color="auto"/>
            <w:right w:val="none" w:sz="0" w:space="0" w:color="auto"/>
          </w:divBdr>
        </w:div>
      </w:divsChild>
    </w:div>
    <w:div w:id="1605914419">
      <w:bodyDiv w:val="1"/>
      <w:marLeft w:val="0"/>
      <w:marRight w:val="0"/>
      <w:marTop w:val="0"/>
      <w:marBottom w:val="0"/>
      <w:divBdr>
        <w:top w:val="none" w:sz="0" w:space="0" w:color="auto"/>
        <w:left w:val="none" w:sz="0" w:space="0" w:color="auto"/>
        <w:bottom w:val="none" w:sz="0" w:space="0" w:color="auto"/>
        <w:right w:val="none" w:sz="0" w:space="0" w:color="auto"/>
      </w:divBdr>
      <w:divsChild>
        <w:div w:id="191189470">
          <w:marLeft w:val="0"/>
          <w:marRight w:val="0"/>
          <w:marTop w:val="0"/>
          <w:marBottom w:val="0"/>
          <w:divBdr>
            <w:top w:val="none" w:sz="0" w:space="0" w:color="auto"/>
            <w:left w:val="none" w:sz="0" w:space="0" w:color="auto"/>
            <w:bottom w:val="none" w:sz="0" w:space="0" w:color="auto"/>
            <w:right w:val="none" w:sz="0" w:space="0" w:color="auto"/>
          </w:divBdr>
        </w:div>
        <w:div w:id="1436707416">
          <w:marLeft w:val="0"/>
          <w:marRight w:val="0"/>
          <w:marTop w:val="0"/>
          <w:marBottom w:val="0"/>
          <w:divBdr>
            <w:top w:val="none" w:sz="0" w:space="0" w:color="auto"/>
            <w:left w:val="none" w:sz="0" w:space="0" w:color="auto"/>
            <w:bottom w:val="none" w:sz="0" w:space="0" w:color="auto"/>
            <w:right w:val="none" w:sz="0" w:space="0" w:color="auto"/>
          </w:divBdr>
        </w:div>
        <w:div w:id="1364281847">
          <w:marLeft w:val="0"/>
          <w:marRight w:val="0"/>
          <w:marTop w:val="0"/>
          <w:marBottom w:val="0"/>
          <w:divBdr>
            <w:top w:val="none" w:sz="0" w:space="0" w:color="auto"/>
            <w:left w:val="none" w:sz="0" w:space="0" w:color="auto"/>
            <w:bottom w:val="none" w:sz="0" w:space="0" w:color="auto"/>
            <w:right w:val="none" w:sz="0" w:space="0" w:color="auto"/>
          </w:divBdr>
        </w:div>
        <w:div w:id="614020818">
          <w:marLeft w:val="0"/>
          <w:marRight w:val="0"/>
          <w:marTop w:val="0"/>
          <w:marBottom w:val="0"/>
          <w:divBdr>
            <w:top w:val="none" w:sz="0" w:space="0" w:color="auto"/>
            <w:left w:val="none" w:sz="0" w:space="0" w:color="auto"/>
            <w:bottom w:val="none" w:sz="0" w:space="0" w:color="auto"/>
            <w:right w:val="none" w:sz="0" w:space="0" w:color="auto"/>
          </w:divBdr>
        </w:div>
        <w:div w:id="716203720">
          <w:marLeft w:val="0"/>
          <w:marRight w:val="0"/>
          <w:marTop w:val="0"/>
          <w:marBottom w:val="0"/>
          <w:divBdr>
            <w:top w:val="none" w:sz="0" w:space="0" w:color="auto"/>
            <w:left w:val="none" w:sz="0" w:space="0" w:color="auto"/>
            <w:bottom w:val="none" w:sz="0" w:space="0" w:color="auto"/>
            <w:right w:val="none" w:sz="0" w:space="0" w:color="auto"/>
          </w:divBdr>
        </w:div>
        <w:div w:id="5510452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05784ff-acc8-4e68-86a1-0928f498ee0e" xsi:nil="true"/>
    <lcf76f155ced4ddcb4097134ff3c332f xmlns="ab2d8595-0763-4ca2-8acf-6d55a510558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87E878E3A768EC49A3AC95D8C1593F88" ma:contentTypeVersion="18" ma:contentTypeDescription="Creare un nuovo documento." ma:contentTypeScope="" ma:versionID="b84f5c3405d1145c77c51b46f4ad103f">
  <xsd:schema xmlns:xsd="http://www.w3.org/2001/XMLSchema" xmlns:xs="http://www.w3.org/2001/XMLSchema" xmlns:p="http://schemas.microsoft.com/office/2006/metadata/properties" xmlns:ns2="ab2d8595-0763-4ca2-8acf-6d55a5105581" xmlns:ns3="405784ff-acc8-4e68-86a1-0928f498ee0e" targetNamespace="http://schemas.microsoft.com/office/2006/metadata/properties" ma:root="true" ma:fieldsID="98e2b6b65c06905d10b01d0c891618b5" ns2:_="" ns3:_="">
    <xsd:import namespace="ab2d8595-0763-4ca2-8acf-6d55a5105581"/>
    <xsd:import namespace="405784ff-acc8-4e68-86a1-0928f498ee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2d8595-0763-4ca2-8acf-6d55a51055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327510b3-7c55-48a2-93c2-069fab799d4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5784ff-acc8-4e68-86a1-0928f498ee0e" elementFormDefault="qualified">
    <xsd:import namespace="http://schemas.microsoft.com/office/2006/documentManagement/types"/>
    <xsd:import namespace="http://schemas.microsoft.com/office/infopath/2007/PartnerControls"/>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6845a462-3b49-465c-b0cc-4b43ba2a89ee}" ma:internalName="TaxCatchAll" ma:showField="CatchAllData" ma:web="405784ff-acc8-4e68-86a1-0928f498ee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A3E493-D827-4DE0-9FE9-04C22C29113C}">
  <ds:schemaRefs>
    <ds:schemaRef ds:uri="http://schemas.microsoft.com/office/2006/metadata/properties"/>
    <ds:schemaRef ds:uri="http://schemas.microsoft.com/office/infopath/2007/PartnerControls"/>
    <ds:schemaRef ds:uri="405784ff-acc8-4e68-86a1-0928f498ee0e"/>
    <ds:schemaRef ds:uri="ab2d8595-0763-4ca2-8acf-6d55a5105581"/>
  </ds:schemaRefs>
</ds:datastoreItem>
</file>

<file path=customXml/itemProps2.xml><?xml version="1.0" encoding="utf-8"?>
<ds:datastoreItem xmlns:ds="http://schemas.openxmlformats.org/officeDocument/2006/customXml" ds:itemID="{8215D98A-4A70-4239-A407-9B4633545923}">
  <ds:schemaRefs>
    <ds:schemaRef ds:uri="http://schemas.microsoft.com/sharepoint/v3/contenttype/forms"/>
  </ds:schemaRefs>
</ds:datastoreItem>
</file>

<file path=customXml/itemProps3.xml><?xml version="1.0" encoding="utf-8"?>
<ds:datastoreItem xmlns:ds="http://schemas.openxmlformats.org/officeDocument/2006/customXml" ds:itemID="{E966903C-DB8A-4D28-892E-F2FE5637A2F3}">
  <ds:schemaRefs>
    <ds:schemaRef ds:uri="http://schemas.openxmlformats.org/officeDocument/2006/bibliography"/>
  </ds:schemaRefs>
</ds:datastoreItem>
</file>

<file path=customXml/itemProps4.xml><?xml version="1.0" encoding="utf-8"?>
<ds:datastoreItem xmlns:ds="http://schemas.openxmlformats.org/officeDocument/2006/customXml" ds:itemID="{ABFFEC0A-189E-43BF-9E8E-4A8A9C52EE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2d8595-0763-4ca2-8acf-6d55a5105581"/>
    <ds:schemaRef ds:uri="405784ff-acc8-4e68-86a1-0928f498ee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1891</Words>
  <Characters>10785</Characters>
  <Application>Microsoft Office Word</Application>
  <DocSecurity>0</DocSecurity>
  <Lines>89</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Fiorella Tamburrelli - fiorella.tamburrelli@studio.unibo.it</dc:creator>
  <cp:keywords/>
  <dc:description/>
  <cp:lastModifiedBy>Fabiano Benatti</cp:lastModifiedBy>
  <cp:revision>40</cp:revision>
  <dcterms:created xsi:type="dcterms:W3CDTF">2023-08-09T00:45:00Z</dcterms:created>
  <dcterms:modified xsi:type="dcterms:W3CDTF">2024-08-05T15:30:00Z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0x01010087E878E3A768EC49A3AC95D8C1593F88</vt:lpwstr>
  </property>
  <property fmtid="{D5CDD505-2E9C-101B-9397-08002B2CF9AE}" pid="3" name="MediaServiceImageTags">
    <vt:lpwstr/>
  </property>
</Properties>
</file>