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F0342" w14:textId="0538256B" w:rsidR="00511844" w:rsidRPr="00DD3FF8" w:rsidRDefault="00511844" w:rsidP="00511844">
      <w:pPr>
        <w:pStyle w:val="Intestazione"/>
        <w:jc w:val="right"/>
        <w:rPr>
          <w:rFonts w:ascii="Times New Roman" w:hAnsi="Times New Roman" w:cs="Times New Roman"/>
        </w:rPr>
      </w:pPr>
      <w:r w:rsidRPr="00DD3FF8">
        <w:rPr>
          <w:rFonts w:ascii="Times New Roman" w:hAnsi="Times New Roman" w:cs="Times New Roman"/>
        </w:rPr>
        <w:t xml:space="preserve">Allegato </w:t>
      </w:r>
      <w:r w:rsidR="006F5D75">
        <w:rPr>
          <w:rFonts w:ascii="Times New Roman" w:hAnsi="Times New Roman" w:cs="Times New Roman"/>
        </w:rPr>
        <w:t>E</w:t>
      </w:r>
    </w:p>
    <w:p w14:paraId="436CC9BA" w14:textId="77777777" w:rsidR="00511844" w:rsidRPr="00DD3FF8" w:rsidRDefault="00511844" w:rsidP="00511844">
      <w:pPr>
        <w:jc w:val="right"/>
        <w:rPr>
          <w:rFonts w:ascii="Times New Roman" w:hAnsi="Times New Roman" w:cs="Times New Roman"/>
        </w:rPr>
      </w:pPr>
    </w:p>
    <w:p w14:paraId="3F83BABD" w14:textId="77777777" w:rsidR="00511844" w:rsidRPr="00DD3FF8" w:rsidRDefault="00511844" w:rsidP="006F5D75">
      <w:pPr>
        <w:spacing w:after="0" w:line="360" w:lineRule="auto"/>
        <w:jc w:val="both"/>
        <w:rPr>
          <w:rFonts w:ascii="Times New Roman" w:hAnsi="Times New Roman" w:cs="Times New Roman"/>
        </w:rPr>
      </w:pPr>
    </w:p>
    <w:p w14:paraId="3B9FBA27" w14:textId="77777777" w:rsidR="00511844" w:rsidRPr="00DD3FF8" w:rsidRDefault="00511844" w:rsidP="006F5D75">
      <w:pPr>
        <w:pStyle w:val="Paragrafoelenco"/>
        <w:framePr w:hSpace="141" w:wrap="around" w:vAnchor="text" w:hAnchor="margin" w:x="-356" w:y="92"/>
        <w:autoSpaceDE w:val="0"/>
        <w:autoSpaceDN w:val="0"/>
        <w:adjustRightInd w:val="0"/>
        <w:spacing w:line="360" w:lineRule="auto"/>
        <w:ind w:left="284" w:right="213"/>
        <w:jc w:val="both"/>
        <w:rPr>
          <w:rFonts w:ascii="Times New Roman" w:hAnsi="Times New Roman" w:cs="Times New Roman"/>
          <w:b/>
          <w:bCs/>
          <w:sz w:val="14"/>
          <w:szCs w:val="14"/>
        </w:rPr>
      </w:pPr>
    </w:p>
    <w:p w14:paraId="25F14B10" w14:textId="77777777" w:rsidR="00CB0287" w:rsidRPr="00FE2457" w:rsidRDefault="00CB0287" w:rsidP="00CB0287">
      <w:pPr>
        <w:pStyle w:val="Paragrafoelenco"/>
        <w:autoSpaceDE w:val="0"/>
        <w:autoSpaceDN w:val="0"/>
        <w:adjustRightInd w:val="0"/>
        <w:spacing w:line="360" w:lineRule="auto"/>
        <w:ind w:left="142" w:right="213"/>
        <w:jc w:val="center"/>
        <w:rPr>
          <w:rFonts w:ascii="Times New Roman" w:hAnsi="Times New Roman" w:cs="Times New Roman"/>
          <w:b/>
          <w:bCs/>
          <w:sz w:val="28"/>
          <w:szCs w:val="28"/>
        </w:rPr>
      </w:pPr>
      <w:bookmarkStart w:id="0" w:name="_Hlk98759888"/>
      <w:bookmarkStart w:id="1" w:name="_Hlk158132562"/>
      <w:r w:rsidRPr="0099377C">
        <w:rPr>
          <w:rFonts w:ascii="Times New Roman" w:hAnsi="Times New Roman" w:cs="Times New Roman"/>
          <w:b/>
          <w:bCs/>
          <w:sz w:val="28"/>
          <w:szCs w:val="28"/>
        </w:rPr>
        <w:t xml:space="preserve">PROCEDURA APERTA </w:t>
      </w:r>
      <w:r w:rsidRPr="0099377C">
        <w:rPr>
          <w:rFonts w:ascii="Times New Roman" w:hAnsi="Times New Roman" w:cs="Times New Roman"/>
          <w:b/>
          <w:bCs/>
          <w:i/>
          <w:sz w:val="28"/>
          <w:szCs w:val="28"/>
        </w:rPr>
        <w:t>ex</w:t>
      </w:r>
      <w:r w:rsidRPr="0099377C">
        <w:rPr>
          <w:rFonts w:ascii="Times New Roman" w:hAnsi="Times New Roman" w:cs="Times New Roman"/>
          <w:b/>
          <w:bCs/>
          <w:sz w:val="28"/>
          <w:szCs w:val="28"/>
        </w:rPr>
        <w:t xml:space="preserve"> art. 71 DEL D.LGS. 36/2023 PER </w:t>
      </w:r>
      <w:bookmarkEnd w:id="0"/>
      <w:r w:rsidRPr="0099377C">
        <w:rPr>
          <w:rFonts w:ascii="Times New Roman" w:hAnsi="Times New Roman" w:cs="Times New Roman"/>
          <w:b/>
          <w:bCs/>
          <w:sz w:val="28"/>
          <w:szCs w:val="28"/>
        </w:rPr>
        <w:t>L’AFFIDAMENTO CONGIUNTO</w:t>
      </w:r>
      <w:r w:rsidRPr="00181010">
        <w:rPr>
          <w:rFonts w:ascii="Times New Roman" w:hAnsi="Times New Roman" w:cs="Times New Roman"/>
          <w:b/>
          <w:bCs/>
          <w:sz w:val="28"/>
          <w:szCs w:val="28"/>
        </w:rPr>
        <w:t xml:space="preserve"> DEI SERVIZI TECNICI DI PROGETTAZIONE ESECUTIVA, LAVORI E SERVIZI, SULLA BASE DEL PROGETTO DEFINITIVO RELATIVI ALL’INTERVENTO DI</w:t>
      </w:r>
      <w:r w:rsidRPr="00FE2457">
        <w:rPr>
          <w:rFonts w:ascii="Times New Roman" w:hAnsi="Times New Roman" w:cs="Times New Roman"/>
          <w:b/>
          <w:bCs/>
          <w:sz w:val="28"/>
          <w:szCs w:val="28"/>
        </w:rPr>
        <w:t xml:space="preserve"> </w:t>
      </w:r>
      <w:r w:rsidRPr="00181010">
        <w:rPr>
          <w:rFonts w:ascii="Times New Roman" w:hAnsi="Times New Roman" w:cs="Times New Roman"/>
          <w:b/>
          <w:bCs/>
          <w:sz w:val="28"/>
          <w:szCs w:val="28"/>
        </w:rPr>
        <w:t>REALIZZAZIONE DI</w:t>
      </w:r>
      <w:r w:rsidRPr="00950DED">
        <w:rPr>
          <w:rFonts w:ascii="Times New Roman" w:hAnsi="Times New Roman" w:cs="Times New Roman"/>
          <w:b/>
          <w:bCs/>
          <w:sz w:val="28"/>
          <w:szCs w:val="28"/>
        </w:rPr>
        <w:t xml:space="preserve"> UN NUOVO IMPIANTO PER IL TRATTAMENTO E RECUPERO DEI RIFIUTI PROVENIENTI DA SPAZZAMENTO STRADE E DA PULIZIA ARENILI (POSIDONIA)</w:t>
      </w:r>
    </w:p>
    <w:bookmarkEnd w:id="1"/>
    <w:p w14:paraId="34D95E0F" w14:textId="62475007" w:rsidR="00CB0287" w:rsidRPr="00FE2457" w:rsidRDefault="00CB0287" w:rsidP="00CB0287">
      <w:pPr>
        <w:autoSpaceDE w:val="0"/>
        <w:autoSpaceDN w:val="0"/>
        <w:adjustRightInd w:val="0"/>
        <w:spacing w:line="360" w:lineRule="auto"/>
        <w:jc w:val="center"/>
        <w:rPr>
          <w:rFonts w:ascii="Times New Roman" w:hAnsi="Times New Roman" w:cs="Times New Roman"/>
          <w:b/>
          <w:bCs/>
          <w:sz w:val="28"/>
          <w:szCs w:val="28"/>
        </w:rPr>
      </w:pPr>
      <w:r w:rsidRPr="00FE2457">
        <w:rPr>
          <w:rFonts w:ascii="Times New Roman" w:hAnsi="Times New Roman" w:cs="Times New Roman"/>
          <w:b/>
          <w:bCs/>
          <w:sz w:val="28"/>
          <w:szCs w:val="28"/>
        </w:rPr>
        <w:t xml:space="preserve">GARA </w:t>
      </w:r>
      <w:r w:rsidR="00FE2457">
        <w:rPr>
          <w:rFonts w:ascii="Times New Roman" w:hAnsi="Times New Roman" w:cs="Times New Roman"/>
          <w:b/>
          <w:bCs/>
          <w:sz w:val="28"/>
          <w:szCs w:val="28"/>
        </w:rPr>
        <w:t>20</w:t>
      </w:r>
      <w:r w:rsidR="00FE2457" w:rsidRPr="00FE2457">
        <w:rPr>
          <w:rFonts w:ascii="Times New Roman" w:hAnsi="Times New Roman" w:cs="Times New Roman"/>
          <w:b/>
          <w:bCs/>
          <w:sz w:val="28"/>
          <w:szCs w:val="28"/>
        </w:rPr>
        <w:t>/</w:t>
      </w:r>
      <w:r w:rsidRPr="00FE2457">
        <w:rPr>
          <w:rFonts w:ascii="Times New Roman" w:hAnsi="Times New Roman" w:cs="Times New Roman"/>
          <w:b/>
          <w:bCs/>
          <w:sz w:val="28"/>
          <w:szCs w:val="28"/>
        </w:rPr>
        <w:t>2024</w:t>
      </w:r>
    </w:p>
    <w:p w14:paraId="7A1462FB" w14:textId="43A771E3" w:rsidR="007266FF" w:rsidRPr="007266FF" w:rsidRDefault="007266FF" w:rsidP="007266FF">
      <w:pPr>
        <w:spacing w:line="360" w:lineRule="auto"/>
        <w:jc w:val="center"/>
        <w:rPr>
          <w:rFonts w:ascii="Times New Roman" w:hAnsi="Times New Roman" w:cs="Times New Roman"/>
          <w:b/>
          <w:bCs/>
          <w:sz w:val="28"/>
          <w:szCs w:val="28"/>
        </w:rPr>
      </w:pPr>
      <w:r w:rsidRPr="008160F5">
        <w:rPr>
          <w:rFonts w:ascii="Times New Roman" w:hAnsi="Times New Roman" w:cs="Times New Roman"/>
          <w:b/>
          <w:bCs/>
          <w:sz w:val="28"/>
          <w:szCs w:val="28"/>
        </w:rPr>
        <w:t>CUP [G22</w:t>
      </w:r>
      <w:r w:rsidR="008160F5" w:rsidRPr="008160F5">
        <w:rPr>
          <w:rFonts w:ascii="Times New Roman" w:hAnsi="Times New Roman" w:cs="Times New Roman"/>
          <w:b/>
          <w:bCs/>
          <w:sz w:val="28"/>
          <w:szCs w:val="28"/>
        </w:rPr>
        <w:t>F</w:t>
      </w:r>
      <w:r w:rsidRPr="008160F5">
        <w:rPr>
          <w:rFonts w:ascii="Times New Roman" w:hAnsi="Times New Roman" w:cs="Times New Roman"/>
          <w:b/>
          <w:bCs/>
          <w:sz w:val="28"/>
          <w:szCs w:val="28"/>
        </w:rPr>
        <w:t>22000790005]</w:t>
      </w:r>
    </w:p>
    <w:p w14:paraId="7B263476" w14:textId="3D71A566" w:rsidR="007266FF" w:rsidRPr="00FE2457" w:rsidRDefault="007266FF" w:rsidP="007266FF">
      <w:pPr>
        <w:spacing w:line="360" w:lineRule="auto"/>
        <w:jc w:val="center"/>
        <w:rPr>
          <w:rFonts w:ascii="Times New Roman" w:hAnsi="Times New Roman" w:cs="Times New Roman"/>
          <w:b/>
          <w:bCs/>
          <w:sz w:val="28"/>
          <w:szCs w:val="28"/>
        </w:rPr>
      </w:pPr>
      <w:r w:rsidRPr="00FE2457">
        <w:rPr>
          <w:rFonts w:ascii="Times New Roman" w:hAnsi="Times New Roman" w:cs="Times New Roman"/>
          <w:b/>
          <w:bCs/>
          <w:sz w:val="28"/>
          <w:szCs w:val="28"/>
        </w:rPr>
        <w:t xml:space="preserve">CIG </w:t>
      </w:r>
      <w:r w:rsidR="003C048B" w:rsidRPr="003C048B">
        <w:rPr>
          <w:rFonts w:ascii="Times New Roman" w:hAnsi="Times New Roman" w:cs="Times New Roman"/>
          <w:b/>
          <w:bCs/>
          <w:sz w:val="28"/>
          <w:szCs w:val="28"/>
        </w:rPr>
        <w:t>B2AEB2528B</w:t>
      </w:r>
    </w:p>
    <w:p w14:paraId="6EE69E5E" w14:textId="648E11D5" w:rsidR="00441DE5" w:rsidRPr="00005BA4" w:rsidRDefault="00441DE5" w:rsidP="006F5D75">
      <w:pPr>
        <w:pStyle w:val="usoboll1"/>
        <w:spacing w:line="500" w:lineRule="exact"/>
        <w:jc w:val="center"/>
        <w:rPr>
          <w:b/>
          <w:szCs w:val="24"/>
          <w:u w:val="single"/>
        </w:rPr>
      </w:pPr>
      <w:r w:rsidRPr="00005BA4">
        <w:rPr>
          <w:b/>
          <w:szCs w:val="24"/>
          <w:u w:val="single"/>
        </w:rPr>
        <w:t>DICHIARAZIONE DI OFFERTA TECNICA</w:t>
      </w:r>
    </w:p>
    <w:p w14:paraId="07BD122A" w14:textId="3DBF0776" w:rsidR="006F5D75" w:rsidRPr="00EB3D42" w:rsidRDefault="006F5D75" w:rsidP="006F5D75">
      <w:pPr>
        <w:pStyle w:val="usoboll1"/>
        <w:spacing w:line="360" w:lineRule="auto"/>
        <w:jc w:val="center"/>
        <w:rPr>
          <w:b/>
          <w:sz w:val="22"/>
          <w:szCs w:val="22"/>
        </w:rPr>
      </w:pPr>
    </w:p>
    <w:tbl>
      <w:tblPr>
        <w:tblStyle w:val="Grigliatabella"/>
        <w:tblW w:w="0" w:type="auto"/>
        <w:tblLook w:val="04A0" w:firstRow="1" w:lastRow="0" w:firstColumn="1" w:lastColumn="0" w:noHBand="0" w:noVBand="1"/>
      </w:tblPr>
      <w:tblGrid>
        <w:gridCol w:w="9622"/>
      </w:tblGrid>
      <w:tr w:rsidR="006F5D75" w:rsidRPr="00F750CD" w14:paraId="5D4945E5" w14:textId="77777777" w:rsidTr="002A2C3D">
        <w:tc>
          <w:tcPr>
            <w:tcW w:w="9622" w:type="dxa"/>
          </w:tcPr>
          <w:p w14:paraId="7B6E9B50" w14:textId="77777777" w:rsidR="006F5D75" w:rsidRPr="00F750CD" w:rsidRDefault="006F5D75" w:rsidP="002A2C3D">
            <w:pPr>
              <w:jc w:val="both"/>
              <w:rPr>
                <w:rFonts w:ascii="Times New Roman" w:hAnsi="Times New Roman" w:cs="Times New Roman"/>
                <w:i/>
                <w:iCs/>
                <w:sz w:val="18"/>
                <w:szCs w:val="18"/>
              </w:rPr>
            </w:pPr>
            <w:r w:rsidRPr="00F750CD">
              <w:rPr>
                <w:rFonts w:ascii="Times New Roman" w:hAnsi="Times New Roman" w:cs="Times New Roman"/>
                <w:i/>
                <w:iCs/>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6F5D75" w:rsidRPr="00FE2457" w14:paraId="01D9B9F3" w14:textId="77777777" w:rsidTr="002A2C3D">
        <w:tc>
          <w:tcPr>
            <w:tcW w:w="9622" w:type="dxa"/>
          </w:tcPr>
          <w:p w14:paraId="5F0B4984" w14:textId="77777777" w:rsidR="006F5D75" w:rsidRPr="00F750CD" w:rsidRDefault="006F5D75" w:rsidP="002A2C3D">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w:t>
            </w:r>
          </w:p>
          <w:p w14:paraId="4F10394D" w14:textId="77777777" w:rsidR="006F5D75" w:rsidRPr="00F750CD" w:rsidRDefault="006F5D75" w:rsidP="00094247">
            <w:pPr>
              <w:pStyle w:val="Paragrafoelenco"/>
              <w:numPr>
                <w:ilvl w:val="0"/>
                <w:numId w:val="7"/>
              </w:numPr>
              <w:spacing w:after="0" w:line="240" w:lineRule="auto"/>
              <w:jc w:val="both"/>
              <w:rPr>
                <w:rFonts w:ascii="Times New Roman" w:hAnsi="Times New Roman" w:cs="Times New Roman"/>
              </w:rPr>
            </w:pPr>
            <w:r w:rsidRPr="00F750CD">
              <w:rPr>
                <w:rFonts w:ascii="Times New Roman" w:hAnsi="Times New Roman" w:cs="Times New Roman"/>
              </w:rPr>
              <w:t xml:space="preserve">Legale rappresentante </w:t>
            </w:r>
          </w:p>
          <w:p w14:paraId="3C730B7A" w14:textId="77777777" w:rsidR="006F5D75" w:rsidRPr="00F750CD" w:rsidRDefault="006F5D75" w:rsidP="00094247">
            <w:pPr>
              <w:pStyle w:val="Paragrafoelenco"/>
              <w:numPr>
                <w:ilvl w:val="0"/>
                <w:numId w:val="7"/>
              </w:numPr>
              <w:spacing w:after="0" w:line="240" w:lineRule="auto"/>
              <w:jc w:val="both"/>
              <w:rPr>
                <w:rFonts w:ascii="Times New Roman" w:hAnsi="Times New Roman" w:cs="Times New Roman"/>
              </w:rPr>
            </w:pPr>
            <w:r w:rsidRPr="00F750CD">
              <w:rPr>
                <w:rFonts w:ascii="Times New Roman" w:hAnsi="Times New Roman" w:cs="Times New Roman"/>
              </w:rPr>
              <w:t>Procuratore, giusta procura _________</w:t>
            </w:r>
            <w:r>
              <w:rPr>
                <w:rFonts w:ascii="Times New Roman" w:hAnsi="Times New Roman" w:cs="Times New Roman"/>
              </w:rPr>
              <w:t xml:space="preserve"> </w:t>
            </w:r>
            <w:r w:rsidRPr="00F750CD">
              <w:rPr>
                <w:rFonts w:ascii="Times New Roman" w:hAnsi="Times New Roman" w:cs="Times New Roman"/>
              </w:rPr>
              <w:t>(</w:t>
            </w:r>
            <w:r w:rsidRPr="00F750CD">
              <w:rPr>
                <w:rFonts w:ascii="Times New Roman" w:hAnsi="Times New Roman" w:cs="Times New Roman"/>
                <w:i/>
                <w:iCs/>
              </w:rPr>
              <w:t>precisare se generale o speciale)</w:t>
            </w:r>
            <w:r w:rsidRPr="00F750CD">
              <w:rPr>
                <w:rFonts w:ascii="Times New Roman" w:hAnsi="Times New Roman" w:cs="Times New Roman"/>
              </w:rPr>
              <w:t xml:space="preserve"> nr._________ del ____/___/_____ a rogito del notaio Dott. _________rep. N.______, che si allega in copia conforme ai sensi del DPR 445/2000</w:t>
            </w:r>
          </w:p>
          <w:p w14:paraId="248C0C42" w14:textId="77777777" w:rsidR="006F5D75" w:rsidRPr="00F750CD" w:rsidRDefault="006F5D75" w:rsidP="002A2C3D">
            <w:pPr>
              <w:jc w:val="both"/>
              <w:rPr>
                <w:rFonts w:ascii="Times New Roman" w:hAnsi="Times New Roman" w:cs="Times New Roman"/>
              </w:rPr>
            </w:pPr>
          </w:p>
          <w:p w14:paraId="2F7180D5" w14:textId="06644964" w:rsidR="006F5D75" w:rsidRPr="00AA3F72" w:rsidRDefault="006F5D75" w:rsidP="00AA3F72">
            <w:pPr>
              <w:jc w:val="both"/>
              <w:rPr>
                <w:rFonts w:ascii="Times New Roman" w:hAnsi="Times New Roman" w:cs="Times New Roman"/>
                <w:bCs/>
              </w:rPr>
            </w:pPr>
            <w:r w:rsidRPr="00F750CD">
              <w:rPr>
                <w:rFonts w:ascii="Times New Roman" w:hAnsi="Times New Roman" w:cs="Times New Roman"/>
              </w:rPr>
              <w:t xml:space="preserve">avente i poteri necessari per rappresentare legalmente ed impegnare _________________, con sede legale in ______________, Via _______________________, iscritta al Registro delle Imprese di ______________ al n. ___, C.F. n. __________________, P.IVA ______________, </w:t>
            </w:r>
            <w:r w:rsidRPr="00F750CD">
              <w:rPr>
                <w:rFonts w:ascii="Times New Roman" w:hAnsi="Times New Roman" w:cs="Times New Roman"/>
              </w:rPr>
              <w:lastRenderedPageBreak/>
              <w:t>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 xml:space="preserve">codice alfanumerico unico ___________________  </w:t>
            </w:r>
            <w:r w:rsidR="00AA3F72">
              <w:rPr>
                <w:rFonts w:ascii="Times New Roman" w:hAnsi="Times New Roman" w:cs="Times New Roman"/>
              </w:rPr>
              <w:t xml:space="preserve">il quale </w:t>
            </w:r>
            <w:r w:rsidR="00AA3F72" w:rsidRPr="00AA3F72">
              <w:rPr>
                <w:rFonts w:ascii="Times New Roman" w:hAnsi="Times New Roman" w:cs="Times New Roman"/>
                <w:bCs/>
              </w:rPr>
              <w:t>partecipa alla presente procedura nella seguente forma</w:t>
            </w:r>
          </w:p>
          <w:p w14:paraId="30682839" w14:textId="77777777" w:rsidR="006F5D75" w:rsidRPr="00F750CD" w:rsidRDefault="006F5D75" w:rsidP="002A2C3D">
            <w:pPr>
              <w:jc w:val="center"/>
              <w:rPr>
                <w:rFonts w:ascii="Times New Roman" w:hAnsi="Times New Roman" w:cs="Times New Roman"/>
              </w:rPr>
            </w:pPr>
          </w:p>
          <w:p w14:paraId="26DBD911"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Impresa individuale (D</w:t>
            </w:r>
            <w:r>
              <w:rPr>
                <w:rFonts w:ascii="Times New Roman" w:hAnsi="Times New Roman" w:cs="Times New Roman"/>
              </w:rPr>
              <w:t>.L</w:t>
            </w:r>
            <w:r w:rsidRPr="00F750CD">
              <w:rPr>
                <w:rFonts w:ascii="Times New Roman" w:hAnsi="Times New Roman" w:cs="Times New Roman"/>
              </w:rPr>
              <w:t>gs. 36/2023 art. 65 comma 2 lett. a);</w:t>
            </w:r>
          </w:p>
          <w:p w14:paraId="5B232A28"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Società, specificare tipo _________________________________________________;</w:t>
            </w:r>
          </w:p>
          <w:p w14:paraId="6F151739"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Consorzio fra società cooperativa di produzione e lavoro (D</w:t>
            </w:r>
            <w:r>
              <w:rPr>
                <w:rFonts w:ascii="Times New Roman" w:hAnsi="Times New Roman" w:cs="Times New Roman"/>
              </w:rPr>
              <w:t>.L</w:t>
            </w:r>
            <w:r w:rsidRPr="00F750CD">
              <w:rPr>
                <w:rFonts w:ascii="Times New Roman" w:hAnsi="Times New Roman" w:cs="Times New Roman"/>
              </w:rPr>
              <w:t>gs. 36/2023 art. 65 comma 2 lett. b);</w:t>
            </w:r>
          </w:p>
          <w:p w14:paraId="1728C59E"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Consorzio tra imprese artigiane (D</w:t>
            </w:r>
            <w:r>
              <w:rPr>
                <w:rFonts w:ascii="Times New Roman" w:hAnsi="Times New Roman" w:cs="Times New Roman"/>
              </w:rPr>
              <w:t>.L</w:t>
            </w:r>
            <w:r w:rsidRPr="00F750CD">
              <w:rPr>
                <w:rFonts w:ascii="Times New Roman" w:hAnsi="Times New Roman" w:cs="Times New Roman"/>
              </w:rPr>
              <w:t>gs. 36/2023 art. 65 comma 2 lett. c);</w:t>
            </w:r>
          </w:p>
          <w:p w14:paraId="1232050F"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Consorzio stabile (D</w:t>
            </w:r>
            <w:r>
              <w:rPr>
                <w:rFonts w:ascii="Times New Roman" w:hAnsi="Times New Roman" w:cs="Times New Roman"/>
              </w:rPr>
              <w:t>.L</w:t>
            </w:r>
            <w:r w:rsidRPr="00F750CD">
              <w:rPr>
                <w:rFonts w:ascii="Times New Roman" w:hAnsi="Times New Roman" w:cs="Times New Roman"/>
              </w:rPr>
              <w:t>gs. 36/2023 art. 65 comma 2 lett. d);</w:t>
            </w:r>
          </w:p>
          <w:p w14:paraId="23F8CEF1"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Mandataria di un raggruppamento temporaneo (D</w:t>
            </w:r>
            <w:r>
              <w:rPr>
                <w:rFonts w:ascii="Times New Roman" w:hAnsi="Times New Roman" w:cs="Times New Roman"/>
              </w:rPr>
              <w:t>.L</w:t>
            </w:r>
            <w:r w:rsidRPr="00F750CD">
              <w:rPr>
                <w:rFonts w:ascii="Times New Roman" w:hAnsi="Times New Roman" w:cs="Times New Roman"/>
              </w:rPr>
              <w:t xml:space="preserve">gs. 36/2023 art. 65 comma 2 lett. e) </w:t>
            </w:r>
          </w:p>
          <w:p w14:paraId="1B27B9C3" w14:textId="77777777" w:rsidR="006F5D75" w:rsidRPr="00F750CD" w:rsidRDefault="006F5D75" w:rsidP="002A2C3D">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5E0E28E2" w14:textId="34F3FCED" w:rsidR="006F5D75" w:rsidRPr="00F750CD" w:rsidRDefault="006F5D75" w:rsidP="00094247">
            <w:pPr>
              <w:pStyle w:val="Paragrafoelenco"/>
              <w:numPr>
                <w:ilvl w:val="0"/>
                <w:numId w:val="3"/>
              </w:numPr>
              <w:spacing w:after="0" w:line="240" w:lineRule="auto"/>
              <w:ind w:left="709" w:hanging="425"/>
              <w:jc w:val="both"/>
              <w:rPr>
                <w:rFonts w:ascii="Times New Roman" w:hAnsi="Times New Roman" w:cs="Times New Roman"/>
              </w:rPr>
            </w:pPr>
            <w:r w:rsidRPr="00F750CD">
              <w:rPr>
                <w:rFonts w:ascii="Times New Roman" w:hAnsi="Times New Roman" w:cs="Times New Roman"/>
              </w:rPr>
              <w:t>Mandataria di un consorzio ordinario (D</w:t>
            </w:r>
            <w:r w:rsidR="00E67FFA">
              <w:rPr>
                <w:rFonts w:ascii="Times New Roman" w:hAnsi="Times New Roman" w:cs="Times New Roman"/>
              </w:rPr>
              <w:t>.L</w:t>
            </w:r>
            <w:r w:rsidRPr="00F750CD">
              <w:rPr>
                <w:rFonts w:ascii="Times New Roman" w:hAnsi="Times New Roman" w:cs="Times New Roman"/>
              </w:rPr>
              <w:t>gs. 36/2023 art. 65 comma 2 lett. f)</w:t>
            </w:r>
          </w:p>
          <w:p w14:paraId="60434509" w14:textId="77777777" w:rsidR="006F5D75" w:rsidRPr="00F750CD" w:rsidRDefault="006F5D75" w:rsidP="002A2C3D">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0FBC496F" w14:textId="77777777" w:rsidR="006F5D75" w:rsidRPr="00F750CD" w:rsidRDefault="006F5D75" w:rsidP="00094247">
            <w:pPr>
              <w:pStyle w:val="Paragrafoelenco"/>
              <w:numPr>
                <w:ilvl w:val="0"/>
                <w:numId w:val="4"/>
              </w:numPr>
              <w:spacing w:after="0" w:line="240" w:lineRule="auto"/>
              <w:ind w:left="709" w:hanging="425"/>
              <w:jc w:val="both"/>
              <w:rPr>
                <w:rFonts w:ascii="Times New Roman" w:hAnsi="Times New Roman" w:cs="Times New Roman"/>
              </w:rPr>
            </w:pPr>
            <w:r w:rsidRPr="00F750CD">
              <w:rPr>
                <w:rFonts w:ascii="Times New Roman" w:hAnsi="Times New Roman" w:cs="Times New Roman"/>
              </w:rPr>
              <w:t>Aggregazione di imprese di rete (D</w:t>
            </w:r>
            <w:r>
              <w:rPr>
                <w:rFonts w:ascii="Times New Roman" w:hAnsi="Times New Roman" w:cs="Times New Roman"/>
              </w:rPr>
              <w:t>.L</w:t>
            </w:r>
            <w:r w:rsidRPr="00F750CD">
              <w:rPr>
                <w:rFonts w:ascii="Times New Roman" w:hAnsi="Times New Roman" w:cs="Times New Roman"/>
              </w:rPr>
              <w:t>gs. 36/2023 art. 65 comma 2 lett. g)</w:t>
            </w:r>
          </w:p>
          <w:p w14:paraId="4559CEA9"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215A1119"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di rappresentanza ma priva di soggettività giuridica;</w:t>
            </w:r>
          </w:p>
          <w:p w14:paraId="174EAE8C"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408AE8C2" w14:textId="77777777" w:rsidR="006F5D75" w:rsidRPr="00F750CD" w:rsidRDefault="006F5D75" w:rsidP="00094247">
            <w:pPr>
              <w:pStyle w:val="Paragrafoelenco"/>
              <w:numPr>
                <w:ilvl w:val="0"/>
                <w:numId w:val="5"/>
              </w:numPr>
              <w:spacing w:after="0" w:line="240" w:lineRule="auto"/>
              <w:ind w:left="709" w:hanging="425"/>
              <w:jc w:val="both"/>
              <w:rPr>
                <w:rFonts w:ascii="Times New Roman" w:hAnsi="Times New Roman" w:cs="Times New Roman"/>
                <w:lang w:val="en-US"/>
              </w:rPr>
            </w:pPr>
            <w:r w:rsidRPr="00F750CD">
              <w:rPr>
                <w:rFonts w:ascii="Times New Roman" w:hAnsi="Times New Roman" w:cs="Times New Roman"/>
                <w:lang w:val="en-US"/>
              </w:rPr>
              <w:t>GEIE (D</w:t>
            </w:r>
            <w:r>
              <w:rPr>
                <w:rFonts w:ascii="Times New Roman" w:hAnsi="Times New Roman" w:cs="Times New Roman"/>
                <w:lang w:val="en-US"/>
              </w:rPr>
              <w:t>.L</w:t>
            </w:r>
            <w:r w:rsidRPr="00F750CD">
              <w:rPr>
                <w:rFonts w:ascii="Times New Roman" w:hAnsi="Times New Roman" w:cs="Times New Roman"/>
                <w:lang w:val="en-US"/>
              </w:rPr>
              <w:t>gs. 36/2023 art. 65 comma 2 lett. h);</w:t>
            </w:r>
          </w:p>
          <w:p w14:paraId="2C102149" w14:textId="77777777" w:rsidR="006F5D75" w:rsidRPr="00F750CD" w:rsidRDefault="006F5D75" w:rsidP="002A2C3D">
            <w:pPr>
              <w:jc w:val="both"/>
              <w:rPr>
                <w:rFonts w:ascii="Times New Roman" w:hAnsi="Times New Roman" w:cs="Times New Roman"/>
                <w:lang w:val="en-US"/>
              </w:rPr>
            </w:pPr>
          </w:p>
        </w:tc>
      </w:tr>
    </w:tbl>
    <w:p w14:paraId="18BF5D3F" w14:textId="77777777" w:rsidR="006F5D75" w:rsidRPr="00F750CD" w:rsidRDefault="006F5D75" w:rsidP="006F5D75">
      <w:pPr>
        <w:spacing w:after="0"/>
        <w:jc w:val="both"/>
        <w:rPr>
          <w:rFonts w:ascii="Times New Roman" w:hAnsi="Times New Roman" w:cs="Times New Roman"/>
          <w:lang w:val="en-US"/>
        </w:rPr>
      </w:pPr>
    </w:p>
    <w:tbl>
      <w:tblPr>
        <w:tblStyle w:val="Grigliatabella"/>
        <w:tblW w:w="0" w:type="auto"/>
        <w:tblLook w:val="04A0" w:firstRow="1" w:lastRow="0" w:firstColumn="1" w:lastColumn="0" w:noHBand="0" w:noVBand="1"/>
      </w:tblPr>
      <w:tblGrid>
        <w:gridCol w:w="9622"/>
      </w:tblGrid>
      <w:tr w:rsidR="006F5D75" w:rsidRPr="00F750CD" w14:paraId="55A6031B" w14:textId="77777777" w:rsidTr="002A2C3D">
        <w:trPr>
          <w:tblHeader/>
        </w:trPr>
        <w:tc>
          <w:tcPr>
            <w:tcW w:w="9628" w:type="dxa"/>
          </w:tcPr>
          <w:p w14:paraId="0068F5B0" w14:textId="77777777" w:rsidR="006F5D75" w:rsidRPr="00F750CD" w:rsidRDefault="006F5D75" w:rsidP="002A2C3D">
            <w:pPr>
              <w:jc w:val="both"/>
              <w:rPr>
                <w:rFonts w:ascii="Times New Roman" w:hAnsi="Times New Roman" w:cs="Times New Roman"/>
              </w:rPr>
            </w:pPr>
            <w:r w:rsidRPr="00F750CD">
              <w:rPr>
                <w:rFonts w:ascii="Times New Roman" w:hAnsi="Times New Roman" w:cs="Times New Roman"/>
                <w:sz w:val="18"/>
                <w:szCs w:val="18"/>
              </w:rPr>
              <w:t xml:space="preserve">Da compilare in caso di mandante RTI, mandante consorzio ordinario </w:t>
            </w:r>
          </w:p>
        </w:tc>
      </w:tr>
      <w:tr w:rsidR="006F5D75" w:rsidRPr="00FE2457" w14:paraId="41EBFC67" w14:textId="77777777" w:rsidTr="002A2C3D">
        <w:tc>
          <w:tcPr>
            <w:tcW w:w="9628" w:type="dxa"/>
          </w:tcPr>
          <w:p w14:paraId="5CD1F60E" w14:textId="77777777" w:rsidR="006F5D75" w:rsidRPr="00F750CD" w:rsidRDefault="006F5D75" w:rsidP="002A2C3D">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_______________________, iscritta al Registro delle Imprese di 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che partecipa alla presente iniziativa nella seguente form</w:t>
            </w:r>
            <w:r>
              <w:rPr>
                <w:rFonts w:ascii="Times New Roman" w:hAnsi="Times New Roman" w:cs="Times New Roman"/>
              </w:rPr>
              <w:t>a</w:t>
            </w:r>
          </w:p>
          <w:p w14:paraId="7DD957BD"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Mandante di un raggruppamento temporaneo (D</w:t>
            </w:r>
            <w:r>
              <w:rPr>
                <w:rFonts w:ascii="Times New Roman" w:hAnsi="Times New Roman" w:cs="Times New Roman"/>
              </w:rPr>
              <w:t>.L</w:t>
            </w:r>
            <w:r w:rsidRPr="00F750CD">
              <w:rPr>
                <w:rFonts w:ascii="Times New Roman" w:hAnsi="Times New Roman" w:cs="Times New Roman"/>
              </w:rPr>
              <w:t xml:space="preserve">gs. 36/2023 art. 65 comma 2 lett. e) </w:t>
            </w:r>
          </w:p>
          <w:p w14:paraId="1607FA01" w14:textId="77777777" w:rsidR="006F5D75" w:rsidRPr="00F750CD" w:rsidRDefault="006F5D75" w:rsidP="002A2C3D">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4B0EB415" w14:textId="77777777" w:rsidR="006F5D75" w:rsidRPr="00F750CD" w:rsidRDefault="006F5D75" w:rsidP="00094247">
            <w:pPr>
              <w:pStyle w:val="Paragrafoelenco"/>
              <w:numPr>
                <w:ilvl w:val="0"/>
                <w:numId w:val="3"/>
              </w:numPr>
              <w:spacing w:after="0" w:line="240" w:lineRule="auto"/>
              <w:ind w:left="709" w:hanging="425"/>
              <w:jc w:val="both"/>
              <w:rPr>
                <w:rFonts w:ascii="Times New Roman" w:hAnsi="Times New Roman" w:cs="Times New Roman"/>
              </w:rPr>
            </w:pPr>
            <w:r w:rsidRPr="00F750CD">
              <w:rPr>
                <w:rFonts w:ascii="Times New Roman" w:hAnsi="Times New Roman" w:cs="Times New Roman"/>
              </w:rPr>
              <w:t>Mandante di un consorzio ordinario (D</w:t>
            </w:r>
            <w:r>
              <w:rPr>
                <w:rFonts w:ascii="Times New Roman" w:hAnsi="Times New Roman" w:cs="Times New Roman"/>
              </w:rPr>
              <w:t>.L</w:t>
            </w:r>
            <w:r w:rsidRPr="00F750CD">
              <w:rPr>
                <w:rFonts w:ascii="Times New Roman" w:hAnsi="Times New Roman" w:cs="Times New Roman"/>
              </w:rPr>
              <w:t>gs. 36/2023 art. 65 comma 2 lett. f)</w:t>
            </w:r>
          </w:p>
          <w:p w14:paraId="0E1F5A8E" w14:textId="77777777" w:rsidR="006F5D75" w:rsidRPr="00F750CD" w:rsidRDefault="006F5D75" w:rsidP="002A2C3D">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63E1B3A7" w14:textId="77777777" w:rsidR="006F5D75" w:rsidRPr="00F750CD" w:rsidRDefault="006F5D75" w:rsidP="00094247">
            <w:pPr>
              <w:pStyle w:val="Paragrafoelenco"/>
              <w:numPr>
                <w:ilvl w:val="0"/>
                <w:numId w:val="4"/>
              </w:numPr>
              <w:spacing w:after="0" w:line="240" w:lineRule="auto"/>
              <w:ind w:left="709" w:hanging="425"/>
              <w:jc w:val="both"/>
              <w:rPr>
                <w:rFonts w:ascii="Times New Roman" w:hAnsi="Times New Roman" w:cs="Times New Roman"/>
              </w:rPr>
            </w:pPr>
            <w:r w:rsidRPr="00F750CD">
              <w:rPr>
                <w:rFonts w:ascii="Times New Roman" w:hAnsi="Times New Roman" w:cs="Times New Roman"/>
              </w:rPr>
              <w:t>Aggregazione di imprese di rete (D</w:t>
            </w:r>
            <w:r>
              <w:rPr>
                <w:rFonts w:ascii="Times New Roman" w:hAnsi="Times New Roman" w:cs="Times New Roman"/>
              </w:rPr>
              <w:t>.L</w:t>
            </w:r>
            <w:r w:rsidRPr="00F750CD">
              <w:rPr>
                <w:rFonts w:ascii="Times New Roman" w:hAnsi="Times New Roman" w:cs="Times New Roman"/>
              </w:rPr>
              <w:t>gs. 36/2023 art. 65 comma 2 lett. g)</w:t>
            </w:r>
          </w:p>
          <w:p w14:paraId="64B6051A"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35EEA4D1"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di rappresentanza ma priva si soggettività giuridica;</w:t>
            </w:r>
          </w:p>
          <w:p w14:paraId="1F35AEC2"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lastRenderedPageBreak/>
              <w:t>dotata di un organo comune privo del potere di rappresentanza o se la rete è sprovvista di organo comune ovvero, se l’organo comune è privo dei requisiti di qualificazione richiesti per assumere la veste di mandataria;</w:t>
            </w:r>
          </w:p>
          <w:p w14:paraId="2467EC96" w14:textId="7A557746" w:rsidR="006F5D75" w:rsidRPr="00E67FFA" w:rsidRDefault="006F5D75" w:rsidP="00094247">
            <w:pPr>
              <w:pStyle w:val="Paragrafoelenco"/>
              <w:numPr>
                <w:ilvl w:val="0"/>
                <w:numId w:val="5"/>
              </w:numPr>
              <w:spacing w:after="0" w:line="240" w:lineRule="auto"/>
              <w:ind w:left="709" w:hanging="425"/>
              <w:jc w:val="both"/>
              <w:rPr>
                <w:rFonts w:ascii="Times New Roman" w:hAnsi="Times New Roman" w:cs="Times New Roman"/>
                <w:lang w:val="en-US"/>
              </w:rPr>
            </w:pPr>
            <w:r w:rsidRPr="00F750CD">
              <w:rPr>
                <w:rFonts w:ascii="Times New Roman" w:hAnsi="Times New Roman" w:cs="Times New Roman"/>
                <w:lang w:val="en-US"/>
              </w:rPr>
              <w:t>GEIE (D</w:t>
            </w:r>
            <w:r>
              <w:rPr>
                <w:rFonts w:ascii="Times New Roman" w:hAnsi="Times New Roman" w:cs="Times New Roman"/>
                <w:lang w:val="en-US"/>
              </w:rPr>
              <w:t>.L</w:t>
            </w:r>
            <w:r w:rsidRPr="00F750CD">
              <w:rPr>
                <w:rFonts w:ascii="Times New Roman" w:hAnsi="Times New Roman" w:cs="Times New Roman"/>
                <w:lang w:val="en-US"/>
              </w:rPr>
              <w:t>gs. 36/2023 art. 65 comma 2 lett. h);</w:t>
            </w:r>
          </w:p>
        </w:tc>
      </w:tr>
      <w:tr w:rsidR="006F5D75" w:rsidRPr="00F750CD" w14:paraId="237D19B3" w14:textId="77777777" w:rsidTr="002A2C3D">
        <w:tc>
          <w:tcPr>
            <w:tcW w:w="9628" w:type="dxa"/>
          </w:tcPr>
          <w:p w14:paraId="153EC0F4" w14:textId="77777777" w:rsidR="006F5D75" w:rsidRPr="00F750CD" w:rsidRDefault="006F5D75" w:rsidP="002A2C3D">
            <w:pPr>
              <w:jc w:val="both"/>
              <w:rPr>
                <w:rFonts w:ascii="Times New Roman" w:hAnsi="Times New Roman" w:cs="Times New Roman"/>
                <w:sz w:val="18"/>
                <w:szCs w:val="18"/>
              </w:rPr>
            </w:pPr>
            <w:r w:rsidRPr="00F750CD">
              <w:rPr>
                <w:rFonts w:ascii="Times New Roman" w:hAnsi="Times New Roman" w:cs="Times New Roman"/>
                <w:sz w:val="18"/>
                <w:szCs w:val="18"/>
              </w:rPr>
              <w:lastRenderedPageBreak/>
              <w:t xml:space="preserve">Aggiungere tanti riquadri quante sono le società mandanti di RTI o consorzio ordinario </w:t>
            </w:r>
          </w:p>
        </w:tc>
      </w:tr>
    </w:tbl>
    <w:p w14:paraId="4BC6B8F0" w14:textId="77777777" w:rsidR="000C677A" w:rsidRPr="00005BA4" w:rsidRDefault="000C677A" w:rsidP="007B1296">
      <w:pPr>
        <w:pStyle w:val="usoboll1"/>
        <w:spacing w:line="500" w:lineRule="exact"/>
        <w:rPr>
          <w:b/>
          <w:szCs w:val="24"/>
          <w:u w:val="single"/>
        </w:rPr>
      </w:pPr>
    </w:p>
    <w:p w14:paraId="0E3051B8" w14:textId="6ED67A36" w:rsidR="002E1A10" w:rsidRPr="00A8702B" w:rsidRDefault="002E1A10" w:rsidP="002E1A10">
      <w:pPr>
        <w:pStyle w:val="usoboll1"/>
        <w:spacing w:line="360" w:lineRule="auto"/>
        <w:ind w:left="1080"/>
        <w:jc w:val="center"/>
        <w:rPr>
          <w:b/>
          <w:spacing w:val="-1"/>
          <w:sz w:val="22"/>
          <w:szCs w:val="22"/>
        </w:rPr>
      </w:pPr>
      <w:r w:rsidRPr="00A8702B">
        <w:rPr>
          <w:b/>
          <w:spacing w:val="-1"/>
          <w:sz w:val="22"/>
          <w:szCs w:val="22"/>
        </w:rPr>
        <w:t>DICHIARA</w:t>
      </w:r>
      <w:r w:rsidR="00511844" w:rsidRPr="00A8702B">
        <w:rPr>
          <w:b/>
          <w:spacing w:val="-1"/>
          <w:sz w:val="22"/>
          <w:szCs w:val="22"/>
        </w:rPr>
        <w:t>/NO</w:t>
      </w:r>
      <w:r w:rsidRPr="00A8702B">
        <w:rPr>
          <w:b/>
          <w:spacing w:val="-1"/>
          <w:sz w:val="22"/>
          <w:szCs w:val="22"/>
        </w:rPr>
        <w:t xml:space="preserve"> </w:t>
      </w:r>
      <w:r w:rsidRPr="00A8702B">
        <w:rPr>
          <w:b/>
          <w:sz w:val="22"/>
          <w:szCs w:val="22"/>
        </w:rPr>
        <w:t>SOTTO</w:t>
      </w:r>
      <w:r w:rsidRPr="00A8702B">
        <w:rPr>
          <w:b/>
          <w:spacing w:val="-12"/>
          <w:sz w:val="22"/>
          <w:szCs w:val="22"/>
        </w:rPr>
        <w:t xml:space="preserve"> </w:t>
      </w:r>
      <w:r w:rsidRPr="00A8702B">
        <w:rPr>
          <w:b/>
          <w:spacing w:val="-1"/>
          <w:sz w:val="22"/>
          <w:szCs w:val="22"/>
        </w:rPr>
        <w:t>LA</w:t>
      </w:r>
      <w:r w:rsidRPr="00A8702B">
        <w:rPr>
          <w:b/>
          <w:spacing w:val="-13"/>
          <w:sz w:val="22"/>
          <w:szCs w:val="22"/>
        </w:rPr>
        <w:t xml:space="preserve"> </w:t>
      </w:r>
      <w:r w:rsidRPr="00A8702B">
        <w:rPr>
          <w:b/>
          <w:spacing w:val="-1"/>
          <w:sz w:val="22"/>
          <w:szCs w:val="22"/>
        </w:rPr>
        <w:t>PROPRIA</w:t>
      </w:r>
      <w:r w:rsidRPr="00A8702B">
        <w:rPr>
          <w:b/>
          <w:spacing w:val="-13"/>
          <w:sz w:val="22"/>
          <w:szCs w:val="22"/>
        </w:rPr>
        <w:t xml:space="preserve"> </w:t>
      </w:r>
      <w:r w:rsidRPr="00A8702B">
        <w:rPr>
          <w:b/>
          <w:spacing w:val="-1"/>
          <w:sz w:val="22"/>
          <w:szCs w:val="22"/>
        </w:rPr>
        <w:t>RESPONSABILITÀ</w:t>
      </w:r>
    </w:p>
    <w:p w14:paraId="351B4EB2" w14:textId="0C8083E5" w:rsidR="00A8702B" w:rsidRPr="00916A71" w:rsidRDefault="00A8702B" w:rsidP="00094247">
      <w:pPr>
        <w:pStyle w:val="usoboll1"/>
        <w:numPr>
          <w:ilvl w:val="0"/>
          <w:numId w:val="6"/>
        </w:numPr>
        <w:spacing w:line="240" w:lineRule="auto"/>
        <w:ind w:left="426" w:hanging="357"/>
        <w:rPr>
          <w:spacing w:val="-1"/>
          <w:sz w:val="22"/>
          <w:szCs w:val="22"/>
        </w:rPr>
      </w:pPr>
      <w:r w:rsidRPr="00A8702B">
        <w:rPr>
          <w:spacing w:val="-1"/>
          <w:sz w:val="22"/>
          <w:szCs w:val="22"/>
        </w:rPr>
        <w:t>che prima</w:t>
      </w:r>
      <w:r>
        <w:rPr>
          <w:spacing w:val="-1"/>
          <w:sz w:val="22"/>
          <w:szCs w:val="22"/>
        </w:rPr>
        <w:t xml:space="preserve"> di formulare l’Offerta ha controllato </w:t>
      </w:r>
      <w:r w:rsidRPr="00916A71">
        <w:rPr>
          <w:spacing w:val="-1"/>
          <w:sz w:val="22"/>
          <w:szCs w:val="22"/>
        </w:rPr>
        <w:t xml:space="preserve">l’adeguatezza degli elaborati progettuali del Progetto </w:t>
      </w:r>
      <w:r w:rsidR="00E714EE" w:rsidRPr="00916A71">
        <w:rPr>
          <w:spacing w:val="-1"/>
          <w:sz w:val="22"/>
          <w:szCs w:val="22"/>
        </w:rPr>
        <w:t>D</w:t>
      </w:r>
      <w:r w:rsidRPr="00916A71">
        <w:rPr>
          <w:spacing w:val="-1"/>
          <w:sz w:val="22"/>
          <w:szCs w:val="22"/>
        </w:rPr>
        <w:t>efinitivo posto a base di gara;</w:t>
      </w:r>
    </w:p>
    <w:p w14:paraId="01028714" w14:textId="74D8594A" w:rsidR="00A8702B" w:rsidRDefault="00A8702B" w:rsidP="00094247">
      <w:pPr>
        <w:pStyle w:val="usoboll1"/>
        <w:numPr>
          <w:ilvl w:val="0"/>
          <w:numId w:val="6"/>
        </w:numPr>
        <w:spacing w:line="240" w:lineRule="auto"/>
        <w:ind w:left="426" w:hanging="357"/>
        <w:rPr>
          <w:spacing w:val="-1"/>
          <w:sz w:val="22"/>
          <w:szCs w:val="22"/>
        </w:rPr>
      </w:pPr>
      <w:r>
        <w:rPr>
          <w:spacing w:val="-1"/>
          <w:sz w:val="22"/>
          <w:szCs w:val="22"/>
        </w:rPr>
        <w:t>sulla base delle predette verifiche ha apportato soluzioni migliorative, costituite da modifiche ed integrazioni, opportunamente motivate, che ha ritenuto necessarie e qualificanti per la propria Offerta;</w:t>
      </w:r>
    </w:p>
    <w:p w14:paraId="2AE65C94" w14:textId="77777777" w:rsidR="00A8702B" w:rsidRDefault="00A8702B" w:rsidP="00A8702B">
      <w:pPr>
        <w:pStyle w:val="usoboll1"/>
        <w:spacing w:line="240" w:lineRule="auto"/>
        <w:ind w:left="426"/>
        <w:rPr>
          <w:spacing w:val="-1"/>
          <w:sz w:val="22"/>
          <w:szCs w:val="22"/>
        </w:rPr>
      </w:pPr>
    </w:p>
    <w:p w14:paraId="1DA14147" w14:textId="7F589454" w:rsidR="00A8702B" w:rsidRPr="00A8702B" w:rsidRDefault="00A8702B" w:rsidP="00A8702B">
      <w:pPr>
        <w:pStyle w:val="usoboll1"/>
        <w:spacing w:line="360" w:lineRule="auto"/>
        <w:ind w:left="142"/>
        <w:jc w:val="center"/>
        <w:rPr>
          <w:b/>
          <w:spacing w:val="-1"/>
          <w:sz w:val="22"/>
          <w:szCs w:val="22"/>
        </w:rPr>
      </w:pPr>
      <w:r w:rsidRPr="00A8702B">
        <w:rPr>
          <w:b/>
          <w:spacing w:val="-1"/>
          <w:sz w:val="22"/>
          <w:szCs w:val="22"/>
        </w:rPr>
        <w:t xml:space="preserve">DICHIARA/NO </w:t>
      </w:r>
      <w:r>
        <w:rPr>
          <w:b/>
          <w:sz w:val="22"/>
          <w:szCs w:val="22"/>
        </w:rPr>
        <w:t>INOLTRE</w:t>
      </w:r>
    </w:p>
    <w:p w14:paraId="0A0608C9" w14:textId="77777777" w:rsidR="00A8702B" w:rsidRPr="00A8702B" w:rsidRDefault="00A8702B" w:rsidP="00A8702B">
      <w:pPr>
        <w:pStyle w:val="usoboll1"/>
        <w:spacing w:line="240" w:lineRule="auto"/>
        <w:ind w:left="714"/>
        <w:rPr>
          <w:spacing w:val="-1"/>
          <w:sz w:val="22"/>
          <w:szCs w:val="22"/>
        </w:rPr>
      </w:pPr>
    </w:p>
    <w:tbl>
      <w:tblPr>
        <w:tblStyle w:val="Grigliatabella"/>
        <w:tblW w:w="0" w:type="auto"/>
        <w:tblInd w:w="137" w:type="dxa"/>
        <w:shd w:val="clear" w:color="auto" w:fill="D9D9D9" w:themeFill="background1" w:themeFillShade="D9"/>
        <w:tblLook w:val="04A0" w:firstRow="1" w:lastRow="0" w:firstColumn="1" w:lastColumn="0" w:noHBand="0" w:noVBand="1"/>
      </w:tblPr>
      <w:tblGrid>
        <w:gridCol w:w="9485"/>
      </w:tblGrid>
      <w:tr w:rsidR="002A7938" w:rsidRPr="00005BA4" w14:paraId="4478A5F5" w14:textId="77777777" w:rsidTr="00683C03">
        <w:tc>
          <w:tcPr>
            <w:tcW w:w="9485" w:type="dxa"/>
            <w:shd w:val="clear" w:color="auto" w:fill="D9D9D9" w:themeFill="background1" w:themeFillShade="D9"/>
            <w:vAlign w:val="center"/>
          </w:tcPr>
          <w:p w14:paraId="49FB304C" w14:textId="0203DA25" w:rsidR="002A7938" w:rsidRPr="00005BA4" w:rsidRDefault="002A7938" w:rsidP="002E1A10">
            <w:pPr>
              <w:pStyle w:val="usoboll1"/>
              <w:tabs>
                <w:tab w:val="left" w:pos="0"/>
              </w:tabs>
              <w:spacing w:before="240" w:line="360" w:lineRule="exact"/>
              <w:jc w:val="center"/>
              <w:rPr>
                <w:b/>
                <w:bCs/>
                <w:iCs/>
                <w:szCs w:val="24"/>
              </w:rPr>
            </w:pPr>
            <w:r w:rsidRPr="00005BA4">
              <w:rPr>
                <w:b/>
                <w:bCs/>
                <w:iCs/>
                <w:szCs w:val="24"/>
              </w:rPr>
              <w:t>SEZIONE I</w:t>
            </w:r>
            <w:r w:rsidR="002E1A10" w:rsidRPr="00005BA4">
              <w:rPr>
                <w:b/>
                <w:bCs/>
                <w:iCs/>
                <w:szCs w:val="24"/>
              </w:rPr>
              <w:t xml:space="preserve"> – AUTODICHIARAZIONE </w:t>
            </w:r>
          </w:p>
        </w:tc>
      </w:tr>
    </w:tbl>
    <w:p w14:paraId="5ACAE999" w14:textId="518507B0" w:rsidR="003E1162" w:rsidRPr="00005BA4" w:rsidRDefault="003E1162" w:rsidP="002E1A10">
      <w:pPr>
        <w:spacing w:after="0" w:line="240" w:lineRule="auto"/>
        <w:ind w:right="346"/>
        <w:jc w:val="both"/>
        <w:rPr>
          <w:rFonts w:ascii="Times New Roman" w:hAnsi="Times New Roman" w:cs="Times New Roman"/>
          <w:iCs/>
          <w:sz w:val="24"/>
          <w:szCs w:val="24"/>
        </w:rPr>
      </w:pPr>
    </w:p>
    <w:tbl>
      <w:tblPr>
        <w:tblW w:w="10851" w:type="dxa"/>
        <w:tblInd w:w="-572" w:type="dxa"/>
        <w:tblCellMar>
          <w:left w:w="70" w:type="dxa"/>
          <w:right w:w="70" w:type="dxa"/>
        </w:tblCellMar>
        <w:tblLook w:val="04A0" w:firstRow="1" w:lastRow="0" w:firstColumn="1" w:lastColumn="0" w:noHBand="0" w:noVBand="1"/>
      </w:tblPr>
      <w:tblGrid>
        <w:gridCol w:w="440"/>
        <w:gridCol w:w="694"/>
        <w:gridCol w:w="513"/>
        <w:gridCol w:w="6582"/>
        <w:gridCol w:w="2622"/>
      </w:tblGrid>
      <w:tr w:rsidR="003E1162" w:rsidRPr="002D3E26" w14:paraId="43D5D1FE" w14:textId="77777777" w:rsidTr="00C43A9C">
        <w:trPr>
          <w:trHeight w:val="697"/>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3B21A" w14:textId="77777777" w:rsidR="003E1162" w:rsidRPr="002D3E26" w:rsidRDefault="003E1162" w:rsidP="00574215">
            <w:pPr>
              <w:spacing w:after="0" w:line="240" w:lineRule="auto"/>
              <w:ind w:left="-72"/>
              <w:jc w:val="center"/>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ID</w:t>
            </w:r>
          </w:p>
        </w:tc>
        <w:tc>
          <w:tcPr>
            <w:tcW w:w="1207" w:type="dxa"/>
            <w:gridSpan w:val="2"/>
            <w:tcBorders>
              <w:top w:val="single" w:sz="4" w:space="0" w:color="auto"/>
              <w:left w:val="nil"/>
              <w:bottom w:val="single" w:sz="4" w:space="0" w:color="auto"/>
              <w:right w:val="single" w:sz="4" w:space="0" w:color="auto"/>
            </w:tcBorders>
            <w:shd w:val="clear" w:color="auto" w:fill="auto"/>
            <w:vAlign w:val="center"/>
            <w:hideMark/>
          </w:tcPr>
          <w:p w14:paraId="60C4537B" w14:textId="77777777" w:rsidR="003E1162" w:rsidRPr="002D3E26" w:rsidRDefault="003E1162" w:rsidP="00574215">
            <w:pPr>
              <w:spacing w:after="0" w:line="240" w:lineRule="auto"/>
              <w:ind w:left="-72"/>
              <w:jc w:val="center"/>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SUB CRITERI</w:t>
            </w:r>
          </w:p>
        </w:tc>
        <w:tc>
          <w:tcPr>
            <w:tcW w:w="6582" w:type="dxa"/>
            <w:tcBorders>
              <w:top w:val="single" w:sz="4" w:space="0" w:color="auto"/>
              <w:left w:val="nil"/>
              <w:bottom w:val="single" w:sz="4" w:space="0" w:color="auto"/>
              <w:right w:val="single" w:sz="4" w:space="0" w:color="auto"/>
            </w:tcBorders>
            <w:shd w:val="clear" w:color="auto" w:fill="auto"/>
            <w:vAlign w:val="center"/>
            <w:hideMark/>
          </w:tcPr>
          <w:p w14:paraId="66C36CD3" w14:textId="77777777" w:rsidR="003E1162" w:rsidRPr="002D3E26" w:rsidRDefault="003E1162" w:rsidP="00574215">
            <w:pPr>
              <w:spacing w:after="0" w:line="240" w:lineRule="auto"/>
              <w:ind w:left="-72"/>
              <w:jc w:val="center"/>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CRITERI PREMIANTI</w:t>
            </w:r>
          </w:p>
        </w:tc>
        <w:tc>
          <w:tcPr>
            <w:tcW w:w="2622" w:type="dxa"/>
            <w:tcBorders>
              <w:top w:val="single" w:sz="4" w:space="0" w:color="auto"/>
              <w:left w:val="nil"/>
              <w:bottom w:val="single" w:sz="4" w:space="0" w:color="auto"/>
              <w:right w:val="single" w:sz="4" w:space="0" w:color="auto"/>
            </w:tcBorders>
            <w:shd w:val="clear" w:color="auto" w:fill="auto"/>
            <w:vAlign w:val="center"/>
            <w:hideMark/>
          </w:tcPr>
          <w:p w14:paraId="7232BE01" w14:textId="2E7CA8E5" w:rsidR="003E1162" w:rsidRPr="002D3E26" w:rsidRDefault="003E1162" w:rsidP="00574215">
            <w:pPr>
              <w:spacing w:after="0" w:line="240" w:lineRule="auto"/>
              <w:ind w:left="-72"/>
              <w:jc w:val="center"/>
              <w:rPr>
                <w:rFonts w:ascii="Times New Roman" w:eastAsia="Times New Roman" w:hAnsi="Times New Roman" w:cs="Times New Roman"/>
                <w:b/>
                <w:bCs/>
                <w:color w:val="000000"/>
                <w:sz w:val="20"/>
                <w:szCs w:val="20"/>
                <w:lang w:eastAsia="it-IT"/>
              </w:rPr>
            </w:pPr>
          </w:p>
        </w:tc>
      </w:tr>
      <w:tr w:rsidR="003E1162" w:rsidRPr="002D3E26" w14:paraId="323D0EA7" w14:textId="77777777" w:rsidTr="00C43A9C">
        <w:trPr>
          <w:trHeight w:val="276"/>
        </w:trPr>
        <w:tc>
          <w:tcPr>
            <w:tcW w:w="440" w:type="dxa"/>
            <w:tcBorders>
              <w:top w:val="nil"/>
              <w:left w:val="nil"/>
              <w:bottom w:val="single" w:sz="4" w:space="0" w:color="auto"/>
              <w:right w:val="nil"/>
            </w:tcBorders>
            <w:shd w:val="clear" w:color="auto" w:fill="auto"/>
            <w:noWrap/>
            <w:vAlign w:val="center"/>
            <w:hideMark/>
          </w:tcPr>
          <w:p w14:paraId="7CE5DBAE" w14:textId="77777777" w:rsidR="003E1162" w:rsidRPr="002D3E26" w:rsidRDefault="003E1162" w:rsidP="00574215">
            <w:pPr>
              <w:spacing w:after="0" w:line="240" w:lineRule="auto"/>
              <w:ind w:left="-72"/>
              <w:jc w:val="center"/>
              <w:rPr>
                <w:rFonts w:ascii="Times New Roman" w:eastAsia="Times New Roman" w:hAnsi="Times New Roman" w:cs="Times New Roman"/>
                <w:b/>
                <w:bCs/>
                <w:color w:val="000000"/>
                <w:sz w:val="20"/>
                <w:szCs w:val="20"/>
                <w:lang w:eastAsia="it-IT"/>
              </w:rPr>
            </w:pPr>
          </w:p>
        </w:tc>
        <w:tc>
          <w:tcPr>
            <w:tcW w:w="694" w:type="dxa"/>
            <w:tcBorders>
              <w:top w:val="nil"/>
              <w:left w:val="nil"/>
              <w:bottom w:val="single" w:sz="4" w:space="0" w:color="auto"/>
              <w:right w:val="nil"/>
            </w:tcBorders>
            <w:shd w:val="clear" w:color="auto" w:fill="auto"/>
            <w:noWrap/>
            <w:vAlign w:val="center"/>
            <w:hideMark/>
          </w:tcPr>
          <w:p w14:paraId="19299D52" w14:textId="77777777" w:rsidR="003E1162" w:rsidRPr="002D3E26" w:rsidRDefault="003E1162" w:rsidP="00574215">
            <w:pPr>
              <w:spacing w:after="0" w:line="240" w:lineRule="auto"/>
              <w:ind w:left="-72"/>
              <w:jc w:val="center"/>
              <w:rPr>
                <w:rFonts w:ascii="Times New Roman" w:eastAsia="Times New Roman" w:hAnsi="Times New Roman" w:cs="Times New Roman"/>
                <w:sz w:val="20"/>
                <w:szCs w:val="20"/>
                <w:lang w:eastAsia="it-IT"/>
              </w:rPr>
            </w:pPr>
          </w:p>
        </w:tc>
        <w:tc>
          <w:tcPr>
            <w:tcW w:w="513" w:type="dxa"/>
            <w:tcBorders>
              <w:top w:val="nil"/>
              <w:left w:val="nil"/>
              <w:bottom w:val="single" w:sz="4" w:space="0" w:color="auto"/>
              <w:right w:val="nil"/>
            </w:tcBorders>
            <w:shd w:val="clear" w:color="auto" w:fill="auto"/>
            <w:noWrap/>
            <w:vAlign w:val="center"/>
            <w:hideMark/>
          </w:tcPr>
          <w:p w14:paraId="6C85170C" w14:textId="77777777" w:rsidR="003E1162" w:rsidRPr="002D3E26" w:rsidRDefault="003E1162" w:rsidP="00574215">
            <w:pPr>
              <w:spacing w:after="0" w:line="240" w:lineRule="auto"/>
              <w:ind w:left="-72"/>
              <w:jc w:val="center"/>
              <w:rPr>
                <w:rFonts w:ascii="Times New Roman" w:eastAsia="Times New Roman" w:hAnsi="Times New Roman" w:cs="Times New Roman"/>
                <w:sz w:val="20"/>
                <w:szCs w:val="20"/>
                <w:lang w:eastAsia="it-IT"/>
              </w:rPr>
            </w:pPr>
          </w:p>
        </w:tc>
        <w:tc>
          <w:tcPr>
            <w:tcW w:w="6582" w:type="dxa"/>
            <w:tcBorders>
              <w:top w:val="nil"/>
              <w:left w:val="nil"/>
              <w:bottom w:val="single" w:sz="4" w:space="0" w:color="auto"/>
              <w:right w:val="nil"/>
            </w:tcBorders>
            <w:shd w:val="clear" w:color="auto" w:fill="auto"/>
            <w:noWrap/>
            <w:vAlign w:val="center"/>
            <w:hideMark/>
          </w:tcPr>
          <w:p w14:paraId="48D21368" w14:textId="77777777" w:rsidR="003E1162" w:rsidRPr="002D3E26" w:rsidRDefault="003E1162" w:rsidP="00574215">
            <w:pPr>
              <w:spacing w:after="0" w:line="240" w:lineRule="auto"/>
              <w:ind w:left="-72"/>
              <w:jc w:val="center"/>
              <w:rPr>
                <w:rFonts w:ascii="Times New Roman" w:eastAsia="Times New Roman" w:hAnsi="Times New Roman" w:cs="Times New Roman"/>
                <w:sz w:val="20"/>
                <w:szCs w:val="20"/>
                <w:lang w:eastAsia="it-IT"/>
              </w:rPr>
            </w:pPr>
          </w:p>
        </w:tc>
        <w:tc>
          <w:tcPr>
            <w:tcW w:w="2622" w:type="dxa"/>
            <w:tcBorders>
              <w:top w:val="nil"/>
              <w:left w:val="nil"/>
              <w:bottom w:val="single" w:sz="4" w:space="0" w:color="auto"/>
              <w:right w:val="nil"/>
            </w:tcBorders>
            <w:shd w:val="clear" w:color="auto" w:fill="auto"/>
            <w:noWrap/>
            <w:vAlign w:val="center"/>
            <w:hideMark/>
          </w:tcPr>
          <w:p w14:paraId="3E3F53EC" w14:textId="77777777" w:rsidR="003E1162" w:rsidRPr="002D3E26" w:rsidRDefault="003E1162" w:rsidP="00574215">
            <w:pPr>
              <w:spacing w:after="0" w:line="240" w:lineRule="auto"/>
              <w:ind w:left="-72"/>
              <w:jc w:val="center"/>
              <w:rPr>
                <w:rFonts w:ascii="Times New Roman" w:eastAsia="Times New Roman" w:hAnsi="Times New Roman" w:cs="Times New Roman"/>
                <w:sz w:val="20"/>
                <w:szCs w:val="20"/>
                <w:lang w:eastAsia="it-IT"/>
              </w:rPr>
            </w:pPr>
          </w:p>
        </w:tc>
      </w:tr>
      <w:tr w:rsidR="003E1162" w:rsidRPr="002D3E26" w14:paraId="41471E91" w14:textId="77777777" w:rsidTr="00C43A9C">
        <w:trPr>
          <w:trHeight w:val="402"/>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6B67DD67"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A</w:t>
            </w: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0AA5B63A"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124C81A6" w14:textId="77777777" w:rsidR="003E1162" w:rsidRPr="002D3E26" w:rsidRDefault="003E1162" w:rsidP="00574215">
            <w:pPr>
              <w:spacing w:after="0" w:line="240" w:lineRule="auto"/>
              <w:ind w:left="-72"/>
              <w:rPr>
                <w:rFonts w:ascii="Times New Roman" w:eastAsia="Times New Roman" w:hAnsi="Times New Roman" w:cs="Times New Roman"/>
                <w:sz w:val="20"/>
                <w:szCs w:val="20"/>
                <w:lang w:eastAsia="it-IT"/>
              </w:rPr>
            </w:pP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1C168816"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ADEGUATEZZA DELL’OFFERTA E MODALITÀ DI SVOLGIMENTO DEI SERVIZI DI PROGETTAZIONE</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276F721C"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p>
        </w:tc>
      </w:tr>
      <w:tr w:rsidR="003E1162" w:rsidRPr="002D3E26" w14:paraId="081E8424" w14:textId="77777777" w:rsidTr="00C43A9C">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176D6B0F"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5BB0EBC6"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A.3</w:t>
            </w: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D51F627"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hideMark/>
          </w:tcPr>
          <w:p w14:paraId="3C5D0D3C" w14:textId="3991FA5F" w:rsidR="003E1162" w:rsidRPr="002D3E26" w:rsidRDefault="00392850" w:rsidP="00574215">
            <w:pPr>
              <w:spacing w:after="0" w:line="240" w:lineRule="auto"/>
              <w:ind w:left="-72"/>
              <w:jc w:val="both"/>
              <w:rPr>
                <w:rFonts w:ascii="Times New Roman" w:eastAsia="Times New Roman" w:hAnsi="Times New Roman" w:cs="Times New Roman"/>
                <w:b/>
                <w:bCs/>
                <w:color w:val="000000"/>
                <w:sz w:val="20"/>
                <w:szCs w:val="20"/>
                <w:lang w:eastAsia="it-IT"/>
              </w:rPr>
            </w:pPr>
            <w:r w:rsidRPr="00EA2B01">
              <w:rPr>
                <w:rFonts w:ascii="Times New Roman" w:eastAsia="Times New Roman" w:hAnsi="Times New Roman" w:cs="Times New Roman"/>
                <w:b/>
                <w:bCs/>
                <w:color w:val="000000"/>
                <w:sz w:val="20"/>
                <w:szCs w:val="20"/>
                <w:lang w:eastAsia="it-IT"/>
              </w:rPr>
              <w:t>Esperienza specialistica nella progettazione - EOW Posidonia</w:t>
            </w:r>
          </w:p>
        </w:tc>
        <w:tc>
          <w:tcPr>
            <w:tcW w:w="2622" w:type="dxa"/>
            <w:tcBorders>
              <w:top w:val="single" w:sz="4" w:space="0" w:color="auto"/>
              <w:left w:val="single" w:sz="4" w:space="0" w:color="auto"/>
              <w:right w:val="single" w:sz="4" w:space="0" w:color="auto"/>
            </w:tcBorders>
            <w:shd w:val="clear" w:color="auto" w:fill="auto"/>
            <w:noWrap/>
            <w:vAlign w:val="center"/>
            <w:hideMark/>
          </w:tcPr>
          <w:p w14:paraId="58D1932F"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34D9BB97" w14:textId="77777777" w:rsidTr="00C43A9C">
        <w:trPr>
          <w:trHeight w:val="1485"/>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15C00DC1"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03DC7331"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3B3BDC9E"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hideMark/>
          </w:tcPr>
          <w:p w14:paraId="028B6D9F" w14:textId="1F678FFB" w:rsidR="003E1162" w:rsidRPr="002D3E26" w:rsidRDefault="00392850" w:rsidP="00574215">
            <w:pPr>
              <w:spacing w:after="0" w:line="240" w:lineRule="auto"/>
              <w:ind w:left="-72"/>
              <w:jc w:val="both"/>
              <w:rPr>
                <w:rFonts w:ascii="Times New Roman" w:eastAsia="Times New Roman" w:hAnsi="Times New Roman" w:cs="Times New Roman"/>
                <w:color w:val="000000"/>
                <w:sz w:val="20"/>
                <w:szCs w:val="20"/>
                <w:lang w:eastAsia="it-IT"/>
              </w:rPr>
            </w:pPr>
            <w:r w:rsidRPr="00EA2B01">
              <w:rPr>
                <w:rFonts w:ascii="Times New Roman" w:eastAsia="Times New Roman" w:hAnsi="Times New Roman" w:cs="Times New Roman"/>
                <w:color w:val="000000"/>
                <w:sz w:val="20"/>
                <w:szCs w:val="20"/>
                <w:lang w:eastAsia="it-IT"/>
              </w:rPr>
              <w:t xml:space="preserve">È attribuito un punteggio premiante all’operatore economico che ha già acquisito esperienza specialistica nella progettazione di almeno un impianto di trattamento e recupero dei rifiuti provenienti da spazzamento strade e da pulizia degli arenili (Posidonia) che conseguano </w:t>
            </w:r>
            <w:r w:rsidRPr="00EA2B01">
              <w:rPr>
                <w:rFonts w:ascii="Times New Roman" w:eastAsia="Times New Roman" w:hAnsi="Times New Roman" w:cs="Times New Roman"/>
                <w:color w:val="000000"/>
                <w:sz w:val="20"/>
                <w:szCs w:val="20"/>
                <w:u w:val="single"/>
                <w:lang w:eastAsia="it-IT"/>
              </w:rPr>
              <w:t>EOW sulla frazione vegetale della Posidonia recuperata</w:t>
            </w:r>
            <w:r w:rsidRPr="00EA2B01">
              <w:rPr>
                <w:rFonts w:ascii="Times New Roman" w:eastAsia="Times New Roman" w:hAnsi="Times New Roman" w:cs="Times New Roman"/>
                <w:color w:val="000000"/>
                <w:sz w:val="20"/>
                <w:szCs w:val="20"/>
                <w:lang w:eastAsia="it-IT"/>
              </w:rPr>
              <w:t xml:space="preserve">. L'operatore economico dovrà dichiarare l'impianto progettato ove si conseguano tali risultati indicando: nome della stazione appaltante, oggetto dell’intervento, CIG e/o CUP (per interventi pubblici), localizzazione dell’intervento, autorizzazione ed altra documentazione </w:t>
            </w:r>
            <w:r w:rsidRPr="00350019">
              <w:rPr>
                <w:rFonts w:ascii="Times New Roman" w:eastAsia="Times New Roman" w:hAnsi="Times New Roman" w:cs="Times New Roman"/>
                <w:color w:val="000000"/>
                <w:sz w:val="20"/>
                <w:szCs w:val="20"/>
                <w:lang w:eastAsia="it-IT"/>
              </w:rPr>
              <w:t>in estratto ove</w:t>
            </w:r>
            <w:r w:rsidRPr="00EA2B01">
              <w:rPr>
                <w:rFonts w:ascii="Times New Roman" w:eastAsia="Times New Roman" w:hAnsi="Times New Roman" w:cs="Times New Roman"/>
                <w:color w:val="000000"/>
                <w:sz w:val="20"/>
                <w:szCs w:val="20"/>
                <w:lang w:eastAsia="it-IT"/>
              </w:rPr>
              <w:t xml:space="preserve"> sia evinca tale risultato.  3 punti</w:t>
            </w:r>
          </w:p>
        </w:tc>
        <w:tc>
          <w:tcPr>
            <w:tcW w:w="2622" w:type="dxa"/>
            <w:tcBorders>
              <w:left w:val="single" w:sz="4" w:space="0" w:color="auto"/>
              <w:bottom w:val="single" w:sz="4" w:space="0" w:color="auto"/>
              <w:right w:val="single" w:sz="4" w:space="0" w:color="auto"/>
            </w:tcBorders>
            <w:shd w:val="clear" w:color="auto" w:fill="auto"/>
            <w:noWrap/>
            <w:vAlign w:val="center"/>
            <w:hideMark/>
          </w:tcPr>
          <w:p w14:paraId="60C96863" w14:textId="77777777" w:rsidR="00EA0979" w:rsidRPr="00591894" w:rsidRDefault="00591894" w:rsidP="00591894">
            <w:pPr>
              <w:pStyle w:val="Paragrafoelenco"/>
              <w:spacing w:after="0" w:line="240" w:lineRule="auto"/>
              <w:ind w:left="-69"/>
              <w:rPr>
                <w:rFonts w:ascii="Times New Roman" w:eastAsia="Times New Roman" w:hAnsi="Times New Roman" w:cs="Times New Roman"/>
                <w:color w:val="000000"/>
                <w:sz w:val="20"/>
                <w:szCs w:val="20"/>
                <w:lang w:eastAsia="it-IT"/>
              </w:rPr>
            </w:pPr>
            <w:r w:rsidRPr="00591894">
              <w:rPr>
                <w:rFonts w:ascii="Times New Roman" w:eastAsia="Times New Roman" w:hAnsi="Times New Roman" w:cs="Times New Roman"/>
                <w:color w:val="000000"/>
                <w:sz w:val="20"/>
                <w:szCs w:val="20"/>
                <w:lang w:eastAsia="it-IT"/>
              </w:rPr>
              <w:t>Stazione Appaltante: [●]</w:t>
            </w:r>
          </w:p>
          <w:p w14:paraId="669BE10A" w14:textId="77777777" w:rsidR="00591894" w:rsidRDefault="00591894" w:rsidP="00591894">
            <w:pPr>
              <w:pStyle w:val="Paragrafoelenco"/>
              <w:spacing w:after="0" w:line="240" w:lineRule="auto"/>
              <w:ind w:left="-69"/>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O</w:t>
            </w:r>
            <w:r w:rsidRPr="00EA2B01">
              <w:rPr>
                <w:rFonts w:ascii="Times New Roman" w:eastAsia="Times New Roman" w:hAnsi="Times New Roman" w:cs="Times New Roman"/>
                <w:color w:val="000000"/>
                <w:sz w:val="20"/>
                <w:szCs w:val="20"/>
                <w:lang w:eastAsia="it-IT"/>
              </w:rPr>
              <w:t>ggetto dell’intervento</w:t>
            </w:r>
            <w:r>
              <w:rPr>
                <w:rFonts w:ascii="Times New Roman" w:eastAsia="Times New Roman" w:hAnsi="Times New Roman" w:cs="Times New Roman"/>
                <w:color w:val="000000"/>
                <w:sz w:val="20"/>
                <w:szCs w:val="20"/>
                <w:lang w:eastAsia="it-IT"/>
              </w:rPr>
              <w:t xml:space="preserve">: </w:t>
            </w:r>
          </w:p>
          <w:p w14:paraId="3669A004" w14:textId="77777777" w:rsidR="00350019" w:rsidRPr="00591894" w:rsidRDefault="00350019" w:rsidP="00350019">
            <w:pPr>
              <w:pStyle w:val="Paragrafoelenco"/>
              <w:spacing w:after="0" w:line="240" w:lineRule="auto"/>
              <w:ind w:left="-69"/>
              <w:rPr>
                <w:rFonts w:ascii="Times New Roman" w:eastAsia="Times New Roman" w:hAnsi="Times New Roman" w:cs="Times New Roman"/>
                <w:color w:val="000000"/>
                <w:sz w:val="20"/>
                <w:szCs w:val="20"/>
                <w:lang w:eastAsia="it-IT"/>
              </w:rPr>
            </w:pPr>
            <w:r w:rsidRPr="00EA2B01">
              <w:rPr>
                <w:rFonts w:ascii="Times New Roman" w:eastAsia="Times New Roman" w:hAnsi="Times New Roman" w:cs="Times New Roman"/>
                <w:color w:val="000000"/>
                <w:sz w:val="20"/>
                <w:szCs w:val="20"/>
                <w:lang w:eastAsia="it-IT"/>
              </w:rPr>
              <w:t>CIG</w:t>
            </w:r>
            <w:r w:rsidRPr="00591894">
              <w:rPr>
                <w:rFonts w:ascii="Times New Roman" w:eastAsia="Times New Roman" w:hAnsi="Times New Roman" w:cs="Times New Roman"/>
                <w:color w:val="000000"/>
                <w:sz w:val="20"/>
                <w:szCs w:val="20"/>
                <w:lang w:eastAsia="it-IT"/>
              </w:rPr>
              <w:t>: [●]</w:t>
            </w:r>
          </w:p>
          <w:p w14:paraId="0BB27A34" w14:textId="77777777" w:rsidR="00350019" w:rsidRPr="00591894" w:rsidRDefault="00350019" w:rsidP="00350019">
            <w:pPr>
              <w:pStyle w:val="Paragrafoelenco"/>
              <w:spacing w:after="0" w:line="240" w:lineRule="auto"/>
              <w:ind w:left="-69"/>
              <w:rPr>
                <w:rFonts w:ascii="Times New Roman" w:eastAsia="Times New Roman" w:hAnsi="Times New Roman" w:cs="Times New Roman"/>
                <w:color w:val="000000"/>
                <w:sz w:val="20"/>
                <w:szCs w:val="20"/>
                <w:lang w:eastAsia="it-IT"/>
              </w:rPr>
            </w:pPr>
            <w:r w:rsidRPr="00EA2B01">
              <w:rPr>
                <w:rFonts w:ascii="Times New Roman" w:eastAsia="Times New Roman" w:hAnsi="Times New Roman" w:cs="Times New Roman"/>
                <w:color w:val="000000"/>
                <w:sz w:val="20"/>
                <w:szCs w:val="20"/>
                <w:lang w:eastAsia="it-IT"/>
              </w:rPr>
              <w:t>CUP (per interventi pubblici)</w:t>
            </w:r>
            <w:r>
              <w:rPr>
                <w:rFonts w:ascii="Times New Roman" w:eastAsia="Times New Roman" w:hAnsi="Times New Roman" w:cs="Times New Roman"/>
                <w:color w:val="000000"/>
                <w:sz w:val="20"/>
                <w:szCs w:val="20"/>
                <w:lang w:eastAsia="it-IT"/>
              </w:rPr>
              <w:t xml:space="preserve">: </w:t>
            </w:r>
            <w:r w:rsidRPr="00591894">
              <w:rPr>
                <w:rFonts w:ascii="Times New Roman" w:eastAsia="Times New Roman" w:hAnsi="Times New Roman" w:cs="Times New Roman"/>
                <w:color w:val="000000"/>
                <w:sz w:val="20"/>
                <w:szCs w:val="20"/>
                <w:lang w:eastAsia="it-IT"/>
              </w:rPr>
              <w:t>: [●]</w:t>
            </w:r>
          </w:p>
          <w:p w14:paraId="14490ACB" w14:textId="77777777" w:rsidR="00350019" w:rsidRDefault="00350019" w:rsidP="00350019">
            <w:pPr>
              <w:pStyle w:val="Paragrafoelenco"/>
              <w:spacing w:after="0" w:line="240" w:lineRule="auto"/>
              <w:ind w:left="-69"/>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L</w:t>
            </w:r>
            <w:r w:rsidRPr="00350019">
              <w:rPr>
                <w:rFonts w:ascii="Times New Roman" w:eastAsia="Times New Roman" w:hAnsi="Times New Roman" w:cs="Times New Roman"/>
                <w:color w:val="000000"/>
                <w:sz w:val="20"/>
                <w:szCs w:val="20"/>
                <w:lang w:eastAsia="it-IT"/>
              </w:rPr>
              <w:t>ocalizzazione dell’intervento</w:t>
            </w:r>
            <w:r>
              <w:rPr>
                <w:rFonts w:ascii="Times New Roman" w:eastAsia="Times New Roman" w:hAnsi="Times New Roman" w:cs="Times New Roman"/>
                <w:color w:val="000000"/>
                <w:sz w:val="20"/>
                <w:szCs w:val="20"/>
                <w:lang w:eastAsia="it-IT"/>
              </w:rPr>
              <w:t>:</w:t>
            </w:r>
            <w:r w:rsidRPr="00591894">
              <w:rPr>
                <w:rFonts w:ascii="Times New Roman" w:eastAsia="Times New Roman" w:hAnsi="Times New Roman" w:cs="Times New Roman"/>
                <w:color w:val="000000"/>
                <w:sz w:val="20"/>
                <w:szCs w:val="20"/>
                <w:lang w:eastAsia="it-IT"/>
              </w:rPr>
              <w:t>[●]</w:t>
            </w:r>
          </w:p>
          <w:p w14:paraId="512FD0A8" w14:textId="77777777" w:rsidR="00350019" w:rsidRPr="00591894" w:rsidRDefault="00350019" w:rsidP="00350019">
            <w:pPr>
              <w:pStyle w:val="Paragrafoelenco"/>
              <w:spacing w:after="0" w:line="240" w:lineRule="auto"/>
              <w:ind w:left="-69"/>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A</w:t>
            </w:r>
            <w:r w:rsidRPr="00350019">
              <w:rPr>
                <w:rFonts w:ascii="Times New Roman" w:eastAsia="Times New Roman" w:hAnsi="Times New Roman" w:cs="Times New Roman"/>
                <w:color w:val="000000"/>
                <w:sz w:val="20"/>
                <w:szCs w:val="20"/>
                <w:lang w:eastAsia="it-IT"/>
              </w:rPr>
              <w:t>utorizzazione</w:t>
            </w:r>
            <w:r w:rsidRPr="00591894">
              <w:rPr>
                <w:rFonts w:ascii="Times New Roman" w:eastAsia="Times New Roman" w:hAnsi="Times New Roman" w:cs="Times New Roman"/>
                <w:color w:val="000000"/>
                <w:sz w:val="20"/>
                <w:szCs w:val="20"/>
                <w:lang w:eastAsia="it-IT"/>
              </w:rPr>
              <w:t>: [●]</w:t>
            </w:r>
          </w:p>
          <w:p w14:paraId="39F92688" w14:textId="32649EBD" w:rsidR="00350019" w:rsidRPr="00350019" w:rsidRDefault="00350019" w:rsidP="00350019">
            <w:pPr>
              <w:pStyle w:val="Paragrafoelenco"/>
              <w:spacing w:after="0" w:line="240" w:lineRule="auto"/>
              <w:ind w:left="-69"/>
              <w:rPr>
                <w:rFonts w:ascii="Times New Roman" w:eastAsia="Times New Roman" w:hAnsi="Times New Roman" w:cs="Times New Roman"/>
                <w:color w:val="000000"/>
                <w:sz w:val="20"/>
                <w:szCs w:val="20"/>
                <w:lang w:eastAsia="it-IT"/>
              </w:rPr>
            </w:pPr>
          </w:p>
        </w:tc>
      </w:tr>
      <w:tr w:rsidR="003E1162" w:rsidRPr="002D3E26" w14:paraId="184738BF" w14:textId="77777777" w:rsidTr="00C43A9C">
        <w:trPr>
          <w:trHeight w:val="402"/>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33FEC439"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C</w:t>
            </w: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4FBA9A0B"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44B481F2"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5BE9F49C" w14:textId="77777777" w:rsidR="003E1162" w:rsidRPr="002D3E26" w:rsidRDefault="003E1162" w:rsidP="00574215">
            <w:pPr>
              <w:spacing w:after="0" w:line="240" w:lineRule="auto"/>
              <w:ind w:left="-72"/>
              <w:jc w:val="both"/>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METODOLOGIA DI SVILUPPO DELL’INTERVENTO E SOLUZIONI MIGLIORATIVE</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3959DA64"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0EC2D79A" w14:textId="77777777" w:rsidTr="00C43A9C">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5847DBAF"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57C3A6E8"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C.2</w:t>
            </w: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07E7066D"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44EE258A" w14:textId="77777777" w:rsidR="003E1162" w:rsidRPr="002D3E26" w:rsidRDefault="003E1162" w:rsidP="00574215">
            <w:pPr>
              <w:spacing w:after="0" w:line="240" w:lineRule="auto"/>
              <w:ind w:left="-72"/>
              <w:jc w:val="both"/>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Soluzioni tecniche migliorative in termini di sicurezza nei luoghi di lavoro nell'esercizio dell'impianto</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7F2303D5"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7A1BFC44" w14:textId="77777777" w:rsidTr="00C43A9C">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63D5EDCF"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21110740"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54FEF0E"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C.2.1</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0692A689" w14:textId="77777777" w:rsidR="003E1162" w:rsidRPr="002D3E26" w:rsidRDefault="003E1162" w:rsidP="00574215">
            <w:pPr>
              <w:spacing w:after="0" w:line="240" w:lineRule="auto"/>
              <w:ind w:left="-72"/>
              <w:jc w:val="both"/>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Migliorie tecniche riguardanti la accessibilità e ispezionabilità</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430B7CF5" w14:textId="77777777" w:rsidR="003E1162" w:rsidRPr="002D3E26" w:rsidRDefault="003E1162" w:rsidP="00574215">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2BAF54E5" w14:textId="77777777" w:rsidTr="00C43A9C">
        <w:trPr>
          <w:trHeight w:val="5190"/>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1EA9C094"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lastRenderedPageBreak/>
              <w:t> </w:t>
            </w:r>
          </w:p>
        </w:tc>
        <w:tc>
          <w:tcPr>
            <w:tcW w:w="694" w:type="dxa"/>
            <w:tcBorders>
              <w:top w:val="single" w:sz="4" w:space="0" w:color="auto"/>
              <w:left w:val="single" w:sz="4" w:space="0" w:color="auto"/>
              <w:bottom w:val="single" w:sz="4" w:space="0" w:color="auto"/>
              <w:right w:val="single" w:sz="4" w:space="0" w:color="auto"/>
            </w:tcBorders>
            <w:shd w:val="clear" w:color="auto" w:fill="auto"/>
            <w:noWrap/>
            <w:hideMark/>
          </w:tcPr>
          <w:p w14:paraId="714DBB9D" w14:textId="77777777" w:rsidR="003E1162" w:rsidRPr="002D3E26" w:rsidRDefault="003E1162" w:rsidP="00574215">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4E236BAC" w14:textId="77777777" w:rsidR="003E1162" w:rsidRPr="002D3E26" w:rsidRDefault="003E1162" w:rsidP="00574215">
            <w:pPr>
              <w:spacing w:after="0" w:line="240" w:lineRule="auto"/>
              <w:ind w:left="-72"/>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hideMark/>
          </w:tcPr>
          <w:p w14:paraId="3FE68638" w14:textId="77777777" w:rsidR="003E1162" w:rsidRPr="00AD1E1D" w:rsidRDefault="003E1162" w:rsidP="00574215">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Il concorrente dovrà illustrare le proposte riguardanti le migliorie tecniche e tecnologiche volte a garantire migliori condizioni di sicurezza durante le operazioni di pulizia, ispezione e manutenzione di macchine e parti di impianto.</w:t>
            </w:r>
            <w:r w:rsidRPr="002D3E26">
              <w:rPr>
                <w:rFonts w:ascii="Times New Roman" w:eastAsia="Times New Roman" w:hAnsi="Times New Roman" w:cs="Times New Roman"/>
                <w:color w:val="000000"/>
                <w:sz w:val="20"/>
                <w:szCs w:val="20"/>
                <w:lang w:eastAsia="it-IT"/>
              </w:rPr>
              <w:br/>
              <w:t xml:space="preserve">Dovrà presentare specifica relazione con analisi dei punti di lavoro, dei rischi e delle frequenze di ispezione, pulizia, manutenzione e valutazione delle soluzioni migliorative riguardanti la disposizione dell’impianto nelle sue componenti, attrezzature, macchine, strutture che forniscano una facile e migliore accessibilità sia per personale di conduzione e manutenzione sia per mezzi. </w:t>
            </w:r>
            <w:r w:rsidRPr="002D3E26">
              <w:rPr>
                <w:rFonts w:ascii="Times New Roman" w:eastAsia="Times New Roman" w:hAnsi="Times New Roman" w:cs="Times New Roman"/>
                <w:color w:val="000000"/>
                <w:sz w:val="20"/>
                <w:szCs w:val="20"/>
                <w:lang w:eastAsia="it-IT"/>
              </w:rPr>
              <w:br/>
              <w:t>In particolare le soluzioni migliorative che saranno valutate potranno interessare i seguenti aspetti:</w:t>
            </w:r>
          </w:p>
          <w:p w14:paraId="09B7D8EE" w14:textId="77777777" w:rsidR="003E1162" w:rsidRPr="00AD1E1D" w:rsidRDefault="003E1162" w:rsidP="00574215">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a) migliorie ai punti di lavoro e di manutenzione che dovranno essere più facilmente raggiungibili in sicurezza senza l'utilizzo di strutture provvisorie e/o accessorie; </w:t>
            </w:r>
            <w:r w:rsidRPr="002D3E26">
              <w:rPr>
                <w:rFonts w:ascii="Times New Roman" w:eastAsia="Times New Roman" w:hAnsi="Times New Roman" w:cs="Times New Roman"/>
                <w:color w:val="000000"/>
                <w:sz w:val="20"/>
                <w:szCs w:val="20"/>
                <w:lang w:eastAsia="it-IT"/>
              </w:rPr>
              <w:br/>
              <w:t>b) migliorie agli spazi di lavoro al fine di permettere tutte le ordinarie operazioni di manutenzione che prevedano adeguati spazi per la rimozione delle componenti da manutenere/sostituire;</w:t>
            </w:r>
          </w:p>
          <w:p w14:paraId="6D09D9FB" w14:textId="77777777" w:rsidR="003E1162" w:rsidRPr="00AD1E1D" w:rsidRDefault="003E1162" w:rsidP="00574215">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c) migliorie ad accessibilità in posizioni soprelevate che prevedono passerelle di accesso sui lati delle macchine e dei nastri di trasporto fissi</w:t>
            </w:r>
            <w:r w:rsidRPr="00AD1E1D">
              <w:rPr>
                <w:rFonts w:ascii="Times New Roman" w:eastAsia="Times New Roman" w:hAnsi="Times New Roman" w:cs="Times New Roman"/>
                <w:color w:val="000000"/>
                <w:sz w:val="20"/>
                <w:szCs w:val="20"/>
                <w:lang w:eastAsia="it-IT"/>
              </w:rPr>
              <w:t>;</w:t>
            </w:r>
          </w:p>
          <w:p w14:paraId="2DFC62E1" w14:textId="77777777" w:rsidR="003E1162" w:rsidRPr="00AD1E1D" w:rsidRDefault="003E1162" w:rsidP="00574215">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d) migliorie nella realizzazione dell'impianto tali che le operazioni di accesso a macchine, a vagli, ai ‘sottonastri’ per le ordinarie operazioni di pulizia avvenga in condizione di maggiore ergonomia (preferibilmente non sdraiati o accucciati, e senza prevedere torsioni del busto)</w:t>
            </w:r>
            <w:r w:rsidRPr="00AD1E1D">
              <w:rPr>
                <w:rFonts w:ascii="Times New Roman" w:eastAsia="Times New Roman" w:hAnsi="Times New Roman" w:cs="Times New Roman"/>
                <w:color w:val="000000"/>
                <w:sz w:val="20"/>
                <w:szCs w:val="20"/>
                <w:lang w:eastAsia="it-IT"/>
              </w:rPr>
              <w:t>;</w:t>
            </w:r>
          </w:p>
          <w:p w14:paraId="466A0C68" w14:textId="77777777" w:rsidR="003E1162" w:rsidRPr="00AD1E1D" w:rsidRDefault="003E1162" w:rsidP="00574215">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e) migliorie consistenti nella riduzione della presenza di scale alla marinara andando a preferire soluzioni con scale fisse a gradini.</w:t>
            </w:r>
          </w:p>
          <w:p w14:paraId="6D6AD43C" w14:textId="77777777" w:rsidR="003E1162" w:rsidRPr="002D3E26" w:rsidRDefault="003E1162" w:rsidP="00574215">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In tal senso, saranno valutate migliori le proposte dalle quali sia possibile evincere con evidente chiarezza e valutare tale più alto livello di sicurezza come segue:</w:t>
            </w:r>
            <w:r w:rsidRPr="002D3E26">
              <w:rPr>
                <w:rFonts w:ascii="Times New Roman" w:eastAsia="Times New Roman" w:hAnsi="Times New Roman" w:cs="Times New Roman"/>
                <w:color w:val="000000"/>
                <w:sz w:val="20"/>
                <w:szCs w:val="20"/>
                <w:lang w:eastAsia="it-IT"/>
              </w:rPr>
              <w:br/>
              <w:t xml:space="preserve">• un punto per ogni aspetto fino ad un massimo di </w:t>
            </w:r>
            <w:r w:rsidRPr="00AD1E1D">
              <w:rPr>
                <w:rFonts w:ascii="Times New Roman" w:eastAsia="Times New Roman" w:hAnsi="Times New Roman" w:cs="Times New Roman"/>
                <w:color w:val="000000"/>
                <w:sz w:val="20"/>
                <w:szCs w:val="20"/>
                <w:lang w:eastAsia="it-IT"/>
              </w:rPr>
              <w:t xml:space="preserve">Punti </w:t>
            </w:r>
            <w:r w:rsidRPr="002D3E26">
              <w:rPr>
                <w:rFonts w:ascii="Times New Roman" w:eastAsia="Times New Roman" w:hAnsi="Times New Roman" w:cs="Times New Roman"/>
                <w:color w:val="000000"/>
                <w:sz w:val="20"/>
                <w:szCs w:val="20"/>
                <w:lang w:eastAsia="it-IT"/>
              </w:rPr>
              <w:t>5</w:t>
            </w:r>
            <w:r w:rsidRPr="00AD1E1D">
              <w:rPr>
                <w:rFonts w:ascii="Times New Roman" w:eastAsia="Times New Roman" w:hAnsi="Times New Roman" w:cs="Times New Roman"/>
                <w:color w:val="000000"/>
                <w:sz w:val="20"/>
                <w:szCs w:val="20"/>
                <w:lang w:eastAsia="it-IT"/>
              </w:rPr>
              <w:t>.</w:t>
            </w:r>
          </w:p>
        </w:tc>
        <w:tc>
          <w:tcPr>
            <w:tcW w:w="2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62E68" w14:textId="77777777" w:rsidR="008D52EB" w:rsidRDefault="008D52EB" w:rsidP="008D52EB">
            <w:pPr>
              <w:pStyle w:val="Paragrafoelenco"/>
              <w:spacing w:after="0" w:line="240" w:lineRule="auto"/>
              <w:ind w:left="648"/>
              <w:rPr>
                <w:rFonts w:ascii="Times New Roman" w:eastAsia="Times New Roman" w:hAnsi="Times New Roman" w:cs="Times New Roman"/>
                <w:b/>
                <w:bCs/>
                <w:color w:val="000000"/>
                <w:lang w:eastAsia="it-IT"/>
              </w:rPr>
            </w:pPr>
          </w:p>
          <w:p w14:paraId="1E2091AF" w14:textId="44D45AA4" w:rsidR="003E1162"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a)</w:t>
            </w:r>
          </w:p>
          <w:p w14:paraId="1ACBDC14" w14:textId="77777777" w:rsid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b)</w:t>
            </w:r>
          </w:p>
          <w:p w14:paraId="487CCD77" w14:textId="77777777" w:rsid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c)</w:t>
            </w:r>
          </w:p>
          <w:p w14:paraId="41690BE7" w14:textId="77777777" w:rsid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d)</w:t>
            </w:r>
          </w:p>
          <w:p w14:paraId="365CF590" w14:textId="48E946A5" w:rsidR="0025734C" w:rsidRP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e)</w:t>
            </w:r>
          </w:p>
        </w:tc>
      </w:tr>
    </w:tbl>
    <w:p w14:paraId="63C394BC" w14:textId="77777777" w:rsidR="003E1162" w:rsidRPr="00AD1E1D" w:rsidRDefault="003E1162" w:rsidP="003E1162">
      <w:pPr>
        <w:ind w:left="-567"/>
        <w:rPr>
          <w:rFonts w:ascii="Times New Roman" w:hAnsi="Times New Roman" w:cs="Times New Roman"/>
        </w:rPr>
      </w:pPr>
    </w:p>
    <w:p w14:paraId="6BE50B7C" w14:textId="4417A969" w:rsidR="002E1A10" w:rsidRPr="00005BA4" w:rsidRDefault="002E1A10" w:rsidP="002E1A10">
      <w:pPr>
        <w:spacing w:after="0" w:line="240" w:lineRule="auto"/>
        <w:ind w:right="346"/>
        <w:jc w:val="both"/>
        <w:rPr>
          <w:rFonts w:ascii="Times New Roman" w:hAnsi="Times New Roman" w:cs="Times New Roman"/>
          <w:iCs/>
          <w:sz w:val="24"/>
          <w:szCs w:val="24"/>
        </w:rPr>
      </w:pPr>
    </w:p>
    <w:tbl>
      <w:tblPr>
        <w:tblStyle w:val="Grigliatabella"/>
        <w:tblW w:w="0" w:type="auto"/>
        <w:tblInd w:w="-5" w:type="dxa"/>
        <w:shd w:val="clear" w:color="auto" w:fill="D9D9D9" w:themeFill="background1" w:themeFillShade="D9"/>
        <w:tblLook w:val="04A0" w:firstRow="1" w:lastRow="0" w:firstColumn="1" w:lastColumn="0" w:noHBand="0" w:noVBand="1"/>
      </w:tblPr>
      <w:tblGrid>
        <w:gridCol w:w="9627"/>
      </w:tblGrid>
      <w:tr w:rsidR="002E1A10" w:rsidRPr="00005BA4" w14:paraId="436D7272" w14:textId="77777777" w:rsidTr="00683C03">
        <w:tc>
          <w:tcPr>
            <w:tcW w:w="9627" w:type="dxa"/>
            <w:shd w:val="clear" w:color="auto" w:fill="D9D9D9" w:themeFill="background1" w:themeFillShade="D9"/>
            <w:vAlign w:val="center"/>
          </w:tcPr>
          <w:p w14:paraId="3981CB9F" w14:textId="0B7C4C52" w:rsidR="002E1A10" w:rsidRPr="00005BA4" w:rsidRDefault="002E1A10" w:rsidP="004C4310">
            <w:pPr>
              <w:pStyle w:val="usoboll1"/>
              <w:tabs>
                <w:tab w:val="left" w:pos="0"/>
              </w:tabs>
              <w:spacing w:before="240" w:line="360" w:lineRule="exact"/>
              <w:jc w:val="center"/>
              <w:rPr>
                <w:b/>
                <w:bCs/>
                <w:iCs/>
                <w:szCs w:val="24"/>
              </w:rPr>
            </w:pPr>
            <w:r w:rsidRPr="00916A71">
              <w:rPr>
                <w:b/>
                <w:bCs/>
                <w:iCs/>
                <w:szCs w:val="24"/>
              </w:rPr>
              <w:t>SEZIONE II- Relazione tecnica</w:t>
            </w:r>
          </w:p>
        </w:tc>
      </w:tr>
    </w:tbl>
    <w:p w14:paraId="515107CE" w14:textId="59AB639A" w:rsidR="00005BA4" w:rsidRPr="004C4402" w:rsidRDefault="00005BA4" w:rsidP="00005BA4">
      <w:pPr>
        <w:spacing w:after="0" w:line="360" w:lineRule="exact"/>
        <w:ind w:right="-7"/>
        <w:jc w:val="both"/>
        <w:rPr>
          <w:rFonts w:ascii="Times New Roman" w:hAnsi="Times New Roman" w:cs="Times New Roman"/>
          <w:i/>
          <w:iCs/>
          <w:sz w:val="24"/>
          <w:szCs w:val="24"/>
          <w:lang w:eastAsia="it-IT"/>
        </w:rPr>
      </w:pPr>
      <w:r w:rsidRPr="004A4E68">
        <w:rPr>
          <w:rFonts w:ascii="Times New Roman" w:hAnsi="Times New Roman" w:cs="Times New Roman"/>
          <w:b/>
          <w:bCs/>
          <w:i/>
          <w:iCs/>
          <w:sz w:val="24"/>
          <w:szCs w:val="24"/>
          <w:lang w:eastAsia="it-IT"/>
        </w:rPr>
        <w:t xml:space="preserve">La presente </w:t>
      </w:r>
      <w:r w:rsidR="00916A71">
        <w:rPr>
          <w:rFonts w:ascii="Times New Roman" w:hAnsi="Times New Roman" w:cs="Times New Roman"/>
          <w:b/>
          <w:bCs/>
          <w:i/>
          <w:iCs/>
          <w:sz w:val="24"/>
          <w:szCs w:val="24"/>
          <w:lang w:eastAsia="it-IT"/>
        </w:rPr>
        <w:t>R</w:t>
      </w:r>
      <w:r w:rsidRPr="004A4E68">
        <w:rPr>
          <w:rFonts w:ascii="Times New Roman" w:hAnsi="Times New Roman" w:cs="Times New Roman"/>
          <w:b/>
          <w:bCs/>
          <w:i/>
          <w:iCs/>
          <w:sz w:val="24"/>
          <w:szCs w:val="24"/>
          <w:lang w:eastAsia="it-IT"/>
        </w:rPr>
        <w:t>elazione tecnica</w:t>
      </w:r>
      <w:r w:rsidRPr="004A4E68">
        <w:rPr>
          <w:rFonts w:ascii="Times New Roman" w:hAnsi="Times New Roman" w:cs="Times New Roman"/>
          <w:i/>
          <w:iCs/>
          <w:sz w:val="24"/>
          <w:szCs w:val="24"/>
          <w:lang w:eastAsia="it-IT"/>
        </w:rPr>
        <w:t xml:space="preserve"> </w:t>
      </w:r>
      <w:r w:rsidR="007B1296">
        <w:rPr>
          <w:rFonts w:ascii="Times New Roman" w:hAnsi="Times New Roman" w:cs="Times New Roman"/>
          <w:i/>
          <w:iCs/>
          <w:sz w:val="24"/>
          <w:szCs w:val="24"/>
          <w:lang w:eastAsia="it-IT"/>
        </w:rPr>
        <w:t>dovrà</w:t>
      </w:r>
      <w:r w:rsidR="007B1296" w:rsidRPr="007B1296">
        <w:rPr>
          <w:rFonts w:ascii="Times New Roman" w:hAnsi="Times New Roman" w:cs="Times New Roman"/>
          <w:i/>
          <w:iCs/>
          <w:sz w:val="24"/>
          <w:szCs w:val="24"/>
          <w:lang w:eastAsia="it-IT"/>
        </w:rPr>
        <w:t xml:space="preserve"> essere redatta con tipo di carattere “Times New Roman” stile normale, interlinea 1,5, dimensione carattere 12 pt. e margini (superiore, inferiore, destro, sinistro) pari a 2 cm ciascuno. Il numero totale di pagine dovrà essere pari a n</w:t>
      </w:r>
      <w:r w:rsidR="007B1296" w:rsidRPr="007266FF">
        <w:rPr>
          <w:rFonts w:ascii="Times New Roman" w:hAnsi="Times New Roman" w:cs="Times New Roman"/>
          <w:i/>
          <w:iCs/>
          <w:sz w:val="24"/>
          <w:szCs w:val="24"/>
          <w:lang w:eastAsia="it-IT"/>
        </w:rPr>
        <w:t xml:space="preserve">. </w:t>
      </w:r>
      <w:r w:rsidR="00916A71" w:rsidRPr="007266FF">
        <w:rPr>
          <w:rFonts w:ascii="Times New Roman" w:hAnsi="Times New Roman" w:cs="Times New Roman"/>
          <w:i/>
          <w:iCs/>
          <w:sz w:val="24"/>
          <w:szCs w:val="24"/>
          <w:lang w:eastAsia="it-IT"/>
        </w:rPr>
        <w:t>2</w:t>
      </w:r>
      <w:r w:rsidR="00E6205E">
        <w:rPr>
          <w:rFonts w:ascii="Times New Roman" w:hAnsi="Times New Roman" w:cs="Times New Roman"/>
          <w:i/>
          <w:iCs/>
          <w:sz w:val="24"/>
          <w:szCs w:val="24"/>
          <w:lang w:eastAsia="it-IT"/>
        </w:rPr>
        <w:t>7</w:t>
      </w:r>
      <w:r w:rsidR="007B1296" w:rsidRPr="007266FF">
        <w:rPr>
          <w:rFonts w:ascii="Times New Roman" w:hAnsi="Times New Roman" w:cs="Times New Roman"/>
          <w:i/>
          <w:iCs/>
          <w:sz w:val="24"/>
          <w:szCs w:val="24"/>
          <w:lang w:eastAsia="it-IT"/>
        </w:rPr>
        <w:t xml:space="preserve"> comprensivo</w:t>
      </w:r>
      <w:r w:rsidR="007B1296" w:rsidRPr="007B1296">
        <w:rPr>
          <w:rFonts w:ascii="Times New Roman" w:hAnsi="Times New Roman" w:cs="Times New Roman"/>
          <w:i/>
          <w:iCs/>
          <w:sz w:val="24"/>
          <w:szCs w:val="24"/>
          <w:lang w:eastAsia="it-IT"/>
        </w:rPr>
        <w:t xml:space="preserve"> di eventuali </w:t>
      </w:r>
      <w:r w:rsidR="007B1296" w:rsidRPr="004C4402">
        <w:rPr>
          <w:rFonts w:ascii="Times New Roman" w:hAnsi="Times New Roman" w:cs="Times New Roman"/>
          <w:i/>
          <w:iCs/>
          <w:sz w:val="24"/>
          <w:szCs w:val="24"/>
          <w:lang w:eastAsia="it-IT"/>
        </w:rPr>
        <w:t>immagini e tabelle. Non sono computate nel numero di pagine, gli eventuali sommari, le schede tecniche e le certificazioni allegate.</w:t>
      </w:r>
    </w:p>
    <w:p w14:paraId="028D8889" w14:textId="77777777" w:rsidR="007266FF" w:rsidRPr="00436A10" w:rsidRDefault="007266FF" w:rsidP="007266FF">
      <w:pPr>
        <w:pStyle w:val="Corpotesto"/>
        <w:spacing w:before="126" w:line="360" w:lineRule="auto"/>
        <w:ind w:left="0" w:right="104"/>
        <w:jc w:val="both"/>
        <w:rPr>
          <w:i/>
          <w:spacing w:val="-1"/>
          <w:sz w:val="24"/>
          <w:szCs w:val="24"/>
          <w:lang w:val="it-IT"/>
        </w:rPr>
      </w:pPr>
      <w:r w:rsidRPr="00436A10">
        <w:rPr>
          <w:i/>
          <w:spacing w:val="-1"/>
          <w:sz w:val="24"/>
          <w:szCs w:val="24"/>
          <w:lang w:val="it-IT"/>
        </w:rPr>
        <w:t>La Stazione Appaltante si riserva di non valutare le eventuali facciate eccedenti il numero massimo in precedenza indicato.</w:t>
      </w:r>
    </w:p>
    <w:p w14:paraId="43A82A23" w14:textId="1D23221A" w:rsidR="004C4402" w:rsidRPr="004C4402" w:rsidRDefault="004C4402" w:rsidP="004C4402">
      <w:pPr>
        <w:spacing w:before="60" w:after="60" w:line="360" w:lineRule="auto"/>
        <w:jc w:val="both"/>
        <w:rPr>
          <w:rFonts w:ascii="Times New Roman" w:eastAsia="Times New Roman" w:hAnsi="Times New Roman"/>
          <w:i/>
          <w:spacing w:val="-1"/>
          <w:sz w:val="24"/>
          <w:szCs w:val="24"/>
        </w:rPr>
      </w:pPr>
      <w:r w:rsidRPr="007266FF">
        <w:rPr>
          <w:rFonts w:ascii="Times New Roman" w:eastAsia="Times New Roman" w:hAnsi="Times New Roman"/>
          <w:i/>
          <w:spacing w:val="-1"/>
          <w:sz w:val="24"/>
          <w:szCs w:val="24"/>
        </w:rPr>
        <w:t xml:space="preserve">L’Offerta </w:t>
      </w:r>
      <w:r w:rsidR="00916A71" w:rsidRPr="007266FF">
        <w:rPr>
          <w:rFonts w:ascii="Times New Roman" w:eastAsia="Times New Roman" w:hAnsi="Times New Roman"/>
          <w:i/>
          <w:spacing w:val="-1"/>
          <w:sz w:val="24"/>
          <w:szCs w:val="24"/>
        </w:rPr>
        <w:t>T</w:t>
      </w:r>
      <w:r w:rsidRPr="007266FF">
        <w:rPr>
          <w:rFonts w:ascii="Times New Roman" w:eastAsia="Times New Roman" w:hAnsi="Times New Roman"/>
          <w:i/>
          <w:spacing w:val="-1"/>
          <w:sz w:val="24"/>
          <w:szCs w:val="24"/>
        </w:rPr>
        <w:t xml:space="preserve">ecnica dovrà essere in ogni caso autosufficiente (formulata in modo completo, tale per cui la Stazione Appaltante possa con certezza ed in modo univoco comprenderne tutti i contenuti), </w:t>
      </w:r>
      <w:r w:rsidRPr="007266FF">
        <w:rPr>
          <w:rFonts w:ascii="Times New Roman" w:eastAsia="Times New Roman" w:hAnsi="Times New Roman"/>
          <w:i/>
          <w:spacing w:val="-1"/>
          <w:sz w:val="24"/>
          <w:szCs w:val="24"/>
        </w:rPr>
        <w:lastRenderedPageBreak/>
        <w:t>incondizionata (con assoluta accettazione di tutte le previsioni di legge di Gara e contrattuali, di cui il concorrente dichiara di avere conoscenza), sostenibile (consentendo al concorrente medesimo di tener fede agli impegni contrattuali che andrà eventualmente ad assumere, senza pregiudizio indebito di alcun interesse tutelato dalla normativa applicabile, senza violazione di norme di legge e regolamentari).</w:t>
      </w:r>
    </w:p>
    <w:p w14:paraId="185AADF3" w14:textId="1B9EBB3F" w:rsidR="0045785F" w:rsidRPr="002E42AC" w:rsidRDefault="0045785F" w:rsidP="00916A71">
      <w:pPr>
        <w:pStyle w:val="Paragrafoelenco"/>
        <w:numPr>
          <w:ilvl w:val="0"/>
          <w:numId w:val="1"/>
        </w:numPr>
        <w:jc w:val="both"/>
        <w:rPr>
          <w:b/>
        </w:rPr>
      </w:pPr>
      <w:r w:rsidRPr="002E42AC">
        <w:rPr>
          <w:rFonts w:ascii="Times New Roman" w:hAnsi="Times New Roman" w:cs="Times New Roman"/>
          <w:b/>
          <w:sz w:val="24"/>
          <w:szCs w:val="24"/>
        </w:rPr>
        <w:t xml:space="preserve">CRITERIO </w:t>
      </w:r>
      <w:r w:rsidR="00916A71" w:rsidRPr="002E42AC">
        <w:rPr>
          <w:rFonts w:ascii="Times New Roman" w:hAnsi="Times New Roman" w:cs="Times New Roman"/>
          <w:b/>
          <w:sz w:val="24"/>
          <w:szCs w:val="24"/>
        </w:rPr>
        <w:t>A - ADEGUATEZZA DELL’OFFERTA E MODALITÀ DI SVOLGIMENTO DEI SERVIZI DI PROGETTAZIONE</w:t>
      </w:r>
    </w:p>
    <w:p w14:paraId="48E44D49" w14:textId="1FF4F5A5" w:rsidR="00916A71" w:rsidRPr="002E42AC" w:rsidRDefault="00916A71" w:rsidP="007266FF">
      <w:pPr>
        <w:spacing w:line="360" w:lineRule="auto"/>
        <w:jc w:val="both"/>
        <w:rPr>
          <w:rFonts w:ascii="Times New Roman" w:hAnsi="Times New Roman" w:cs="Times New Roman"/>
          <w:bCs/>
          <w:i/>
          <w:iCs/>
          <w:sz w:val="24"/>
          <w:szCs w:val="24"/>
        </w:rPr>
      </w:pPr>
      <w:bookmarkStart w:id="2" w:name="_Hlk140054979"/>
      <w:r w:rsidRPr="002E42AC">
        <w:rPr>
          <w:rFonts w:ascii="Times New Roman" w:hAnsi="Times New Roman" w:cs="Times New Roman"/>
          <w:bCs/>
          <w:i/>
          <w:iCs/>
          <w:sz w:val="24"/>
          <w:szCs w:val="24"/>
        </w:rPr>
        <w:t>Produrre la</w:t>
      </w:r>
      <w:r w:rsidR="0045785F" w:rsidRPr="002E42AC">
        <w:rPr>
          <w:rFonts w:ascii="Times New Roman" w:hAnsi="Times New Roman" w:cs="Times New Roman"/>
          <w:bCs/>
          <w:i/>
          <w:iCs/>
          <w:sz w:val="24"/>
          <w:szCs w:val="24"/>
        </w:rPr>
        <w:t xml:space="preserve"> </w:t>
      </w:r>
      <w:bookmarkEnd w:id="2"/>
      <w:r w:rsidRPr="002E42AC">
        <w:rPr>
          <w:rFonts w:ascii="Times New Roman" w:hAnsi="Times New Roman" w:cs="Times New Roman"/>
          <w:bCs/>
          <w:i/>
          <w:iCs/>
          <w:sz w:val="24"/>
          <w:szCs w:val="24"/>
        </w:rPr>
        <w:t xml:space="preserve">documentazione utile a dimostrare la professionalità e adeguatezza dell’Offerta con riferimento alla capacità maturata nel condurre le operazioni riguardo ai servizi oggetto d’appalto (A.1) nonché atta ad illustrare la </w:t>
      </w:r>
      <w:r w:rsidR="00370D64">
        <w:rPr>
          <w:rFonts w:ascii="Times New Roman" w:hAnsi="Times New Roman" w:cs="Times New Roman"/>
          <w:bCs/>
          <w:i/>
          <w:iCs/>
          <w:sz w:val="24"/>
          <w:szCs w:val="24"/>
        </w:rPr>
        <w:t xml:space="preserve">qualità della </w:t>
      </w:r>
      <w:r w:rsidRPr="002E42AC">
        <w:rPr>
          <w:rFonts w:ascii="Times New Roman" w:hAnsi="Times New Roman" w:cs="Times New Roman"/>
          <w:bCs/>
          <w:i/>
          <w:iCs/>
          <w:sz w:val="24"/>
          <w:szCs w:val="24"/>
        </w:rPr>
        <w:t xml:space="preserve">struttura tecnico-organizzativa che intenderà mettere a disposizione per lo svolgimento dell’incarico (A.2) e l’esperienza specialistica nella progettazione di impianti di trattamento e recupero rifiuti </w:t>
      </w:r>
      <w:r w:rsidR="005D3F53" w:rsidRPr="00EA2B01">
        <w:rPr>
          <w:rFonts w:ascii="Times New Roman" w:hAnsi="Times New Roman" w:cs="Times New Roman"/>
          <w:bCs/>
          <w:i/>
          <w:iCs/>
          <w:sz w:val="24"/>
          <w:szCs w:val="24"/>
        </w:rPr>
        <w:t>provenienti da spazzamento strade e da pulizia degli arenili (Posidonia) che conseguano EOW sulla frazione vegetale della Posidonia recuperata</w:t>
      </w:r>
      <w:r w:rsidR="005D3F53" w:rsidRPr="002E42AC">
        <w:rPr>
          <w:rFonts w:ascii="Times New Roman" w:hAnsi="Times New Roman" w:cs="Times New Roman"/>
          <w:bCs/>
          <w:i/>
          <w:iCs/>
          <w:sz w:val="24"/>
          <w:szCs w:val="24"/>
        </w:rPr>
        <w:t xml:space="preserve"> </w:t>
      </w:r>
      <w:r w:rsidRPr="002E42AC">
        <w:rPr>
          <w:rFonts w:ascii="Times New Roman" w:hAnsi="Times New Roman" w:cs="Times New Roman"/>
          <w:bCs/>
          <w:i/>
          <w:iCs/>
          <w:sz w:val="24"/>
          <w:szCs w:val="24"/>
        </w:rPr>
        <w:t>(A.3).</w:t>
      </w:r>
    </w:p>
    <w:p w14:paraId="3C8C6BE5" w14:textId="2D0E2791" w:rsidR="00363BC8" w:rsidRPr="002E42AC" w:rsidRDefault="00363BC8" w:rsidP="007266FF">
      <w:pPr>
        <w:shd w:val="clear" w:color="auto" w:fill="F2F2F2" w:themeFill="background1" w:themeFillShade="F2"/>
        <w:spacing w:line="360" w:lineRule="auto"/>
        <w:jc w:val="both"/>
        <w:rPr>
          <w:rFonts w:ascii="Times New Roman" w:hAnsi="Times New Roman" w:cs="Times New Roman"/>
          <w:b/>
          <w:sz w:val="24"/>
          <w:szCs w:val="24"/>
        </w:rPr>
      </w:pPr>
      <w:r w:rsidRPr="002E42AC">
        <w:rPr>
          <w:rFonts w:ascii="Times New Roman" w:hAnsi="Times New Roman" w:cs="Times New Roman"/>
          <w:sz w:val="24"/>
          <w:szCs w:val="24"/>
        </w:rPr>
        <w:t>Completare: _____</w:t>
      </w:r>
    </w:p>
    <w:p w14:paraId="71C5FAD1" w14:textId="6B339156" w:rsidR="009B5F05" w:rsidRPr="002E42AC" w:rsidRDefault="00363BC8" w:rsidP="002E42AC">
      <w:pPr>
        <w:pStyle w:val="Paragrafoelenco"/>
        <w:numPr>
          <w:ilvl w:val="0"/>
          <w:numId w:val="1"/>
        </w:numPr>
        <w:jc w:val="both"/>
        <w:rPr>
          <w:rFonts w:ascii="Times New Roman" w:hAnsi="Times New Roman" w:cs="Times New Roman"/>
          <w:b/>
          <w:sz w:val="24"/>
          <w:szCs w:val="24"/>
        </w:rPr>
      </w:pPr>
      <w:r w:rsidRPr="002E42AC">
        <w:rPr>
          <w:rFonts w:ascii="Times New Roman" w:hAnsi="Times New Roman" w:cs="Times New Roman"/>
          <w:b/>
          <w:sz w:val="24"/>
          <w:szCs w:val="24"/>
        </w:rPr>
        <w:t xml:space="preserve">CRITERIO </w:t>
      </w:r>
      <w:r w:rsidR="00916A71" w:rsidRPr="002E42AC">
        <w:rPr>
          <w:rFonts w:ascii="Times New Roman" w:hAnsi="Times New Roman" w:cs="Times New Roman"/>
          <w:b/>
          <w:sz w:val="24"/>
          <w:szCs w:val="24"/>
        </w:rPr>
        <w:t>B</w:t>
      </w:r>
      <w:r w:rsidR="00636F18" w:rsidRPr="002E42AC">
        <w:rPr>
          <w:rFonts w:ascii="Times New Roman" w:hAnsi="Times New Roman" w:cs="Times New Roman"/>
          <w:b/>
          <w:sz w:val="24"/>
          <w:szCs w:val="24"/>
        </w:rPr>
        <w:t xml:space="preserve"> </w:t>
      </w:r>
      <w:r w:rsidRPr="002E42AC">
        <w:rPr>
          <w:rFonts w:ascii="Times New Roman" w:hAnsi="Times New Roman" w:cs="Times New Roman"/>
          <w:b/>
          <w:sz w:val="24"/>
          <w:szCs w:val="24"/>
        </w:rPr>
        <w:t xml:space="preserve">- </w:t>
      </w:r>
      <w:r w:rsidR="00636F18" w:rsidRPr="002E42AC">
        <w:rPr>
          <w:rFonts w:ascii="Times New Roman" w:hAnsi="Times New Roman" w:cs="Times New Roman"/>
          <w:b/>
          <w:sz w:val="24"/>
          <w:szCs w:val="24"/>
        </w:rPr>
        <w:t>ADEGUATEZZA DELL’OFFERTA E MODALITÀ DI ESECUZIONE DEI LAVORI</w:t>
      </w:r>
    </w:p>
    <w:p w14:paraId="2ACB7BF9" w14:textId="354EAC08" w:rsidR="002E42AC" w:rsidRPr="002E42AC" w:rsidRDefault="00782490" w:rsidP="007266FF">
      <w:pPr>
        <w:spacing w:line="360" w:lineRule="auto"/>
        <w:ind w:left="-72"/>
        <w:jc w:val="both"/>
        <w:rPr>
          <w:rFonts w:eastAsia="Times New Roman" w:cs="Times New Roman"/>
          <w:sz w:val="20"/>
          <w:szCs w:val="20"/>
          <w:lang w:eastAsia="it-IT"/>
        </w:rPr>
      </w:pPr>
      <w:r w:rsidRPr="002E42AC">
        <w:rPr>
          <w:rFonts w:ascii="Times New Roman" w:hAnsi="Times New Roman" w:cs="Times New Roman"/>
          <w:i/>
          <w:iCs/>
          <w:sz w:val="24"/>
          <w:szCs w:val="24"/>
        </w:rPr>
        <w:t>Descrivere</w:t>
      </w:r>
      <w:r w:rsidR="009B5F05" w:rsidRPr="002E42AC">
        <w:rPr>
          <w:rFonts w:ascii="Times New Roman" w:hAnsi="Times New Roman" w:cs="Times New Roman"/>
          <w:i/>
          <w:iCs/>
          <w:sz w:val="24"/>
          <w:szCs w:val="24"/>
        </w:rPr>
        <w:t xml:space="preserve"> </w:t>
      </w:r>
      <w:r w:rsidR="002E42AC" w:rsidRPr="002E42AC">
        <w:rPr>
          <w:rFonts w:ascii="Times New Roman" w:hAnsi="Times New Roman" w:cs="Times New Roman"/>
          <w:i/>
          <w:iCs/>
          <w:sz w:val="24"/>
          <w:szCs w:val="24"/>
        </w:rPr>
        <w:t>la suddivisione dei lavori nelle varie specifiche fasi e le modalità operative che si intendono utilizzare al fine di migliorare lo sviluppo delle attività lavorative, impiegando e coinvolgendo il personale tecnico di specifica esperienza (B.1) nonché esplicitare e descrivere le modalità operative che si intendono impiegare al fine di ottenere la riduzione temporale offerta fornendo anche cronoprogramma esplicativo ove si evincano chiaramente fasi e riduzione dei tempi (B.2) nonché descrivere i sistemi adottati nell’ambito dell’organizzazione del cantiere per gli aspetti specifici della sicurezza (B.3).</w:t>
      </w:r>
    </w:p>
    <w:p w14:paraId="17EE03A7" w14:textId="3999BCA9" w:rsidR="0063326A" w:rsidRPr="002E42AC" w:rsidRDefault="00363BC8" w:rsidP="007266FF">
      <w:pPr>
        <w:shd w:val="clear" w:color="auto" w:fill="F2F2F2" w:themeFill="background1" w:themeFillShade="F2"/>
        <w:spacing w:line="360" w:lineRule="auto"/>
        <w:rPr>
          <w:rFonts w:ascii="Times New Roman" w:hAnsi="Times New Roman" w:cs="Times New Roman"/>
          <w:sz w:val="24"/>
          <w:szCs w:val="24"/>
        </w:rPr>
      </w:pPr>
      <w:bookmarkStart w:id="3" w:name="_Hlk141459151"/>
      <w:r w:rsidRPr="002E42AC">
        <w:rPr>
          <w:rFonts w:ascii="Times New Roman" w:hAnsi="Times New Roman" w:cs="Times New Roman"/>
          <w:sz w:val="24"/>
          <w:szCs w:val="24"/>
        </w:rPr>
        <w:t>Completare: _____</w:t>
      </w:r>
    </w:p>
    <w:bookmarkEnd w:id="3"/>
    <w:p w14:paraId="3336A2B0" w14:textId="49273D9A" w:rsidR="00824CFD" w:rsidRPr="00EA10B8" w:rsidRDefault="00EA10B8" w:rsidP="002E42AC">
      <w:pPr>
        <w:pStyle w:val="Paragrafoelenco"/>
        <w:numPr>
          <w:ilvl w:val="0"/>
          <w:numId w:val="1"/>
        </w:numPr>
        <w:jc w:val="both"/>
        <w:rPr>
          <w:rFonts w:ascii="Times New Roman" w:hAnsi="Times New Roman" w:cs="Times New Roman"/>
          <w:b/>
          <w:sz w:val="24"/>
          <w:szCs w:val="24"/>
        </w:rPr>
      </w:pPr>
      <w:r w:rsidRPr="002E42AC">
        <w:rPr>
          <w:rFonts w:ascii="Times New Roman" w:hAnsi="Times New Roman" w:cs="Times New Roman"/>
          <w:b/>
          <w:sz w:val="24"/>
          <w:szCs w:val="24"/>
        </w:rPr>
        <w:t xml:space="preserve">CRITERIO </w:t>
      </w:r>
      <w:r w:rsidR="002E42AC" w:rsidRPr="002E42AC">
        <w:rPr>
          <w:rFonts w:ascii="Times New Roman" w:hAnsi="Times New Roman" w:cs="Times New Roman"/>
          <w:b/>
          <w:sz w:val="24"/>
          <w:szCs w:val="24"/>
        </w:rPr>
        <w:t xml:space="preserve">C </w:t>
      </w:r>
      <w:r w:rsidR="00824CFD" w:rsidRPr="002E42AC">
        <w:rPr>
          <w:rFonts w:ascii="Times New Roman" w:hAnsi="Times New Roman" w:cs="Times New Roman"/>
          <w:b/>
          <w:sz w:val="24"/>
          <w:szCs w:val="24"/>
        </w:rPr>
        <w:t xml:space="preserve">- </w:t>
      </w:r>
      <w:r w:rsidR="002E42AC" w:rsidRPr="002E42AC">
        <w:rPr>
          <w:rFonts w:ascii="Times New Roman" w:hAnsi="Times New Roman" w:cs="Times New Roman"/>
          <w:b/>
          <w:sz w:val="24"/>
          <w:szCs w:val="24"/>
        </w:rPr>
        <w:t xml:space="preserve">METODOLOGIA DI SVILUPPO DELL’INTERVENTO E </w:t>
      </w:r>
      <w:r w:rsidR="002E42AC" w:rsidRPr="00EA10B8">
        <w:rPr>
          <w:rFonts w:ascii="Times New Roman" w:hAnsi="Times New Roman" w:cs="Times New Roman"/>
          <w:b/>
          <w:sz w:val="24"/>
          <w:szCs w:val="24"/>
        </w:rPr>
        <w:t>SOLUZIONI MIGLIORATIVE</w:t>
      </w:r>
    </w:p>
    <w:p w14:paraId="35A2E490" w14:textId="44141AFE" w:rsidR="00824CFD" w:rsidRPr="00EA10B8" w:rsidRDefault="00824CFD" w:rsidP="007266FF">
      <w:pPr>
        <w:spacing w:line="360" w:lineRule="auto"/>
        <w:jc w:val="both"/>
        <w:rPr>
          <w:rFonts w:ascii="Times New Roman" w:hAnsi="Times New Roman" w:cs="Times New Roman"/>
          <w:i/>
          <w:iCs/>
          <w:sz w:val="24"/>
          <w:szCs w:val="24"/>
        </w:rPr>
      </w:pPr>
      <w:r w:rsidRPr="00EA10B8">
        <w:rPr>
          <w:rFonts w:ascii="Times New Roman" w:hAnsi="Times New Roman" w:cs="Times New Roman"/>
          <w:i/>
          <w:iCs/>
          <w:sz w:val="24"/>
          <w:szCs w:val="24"/>
        </w:rPr>
        <w:lastRenderedPageBreak/>
        <w:t xml:space="preserve">Descrivere </w:t>
      </w:r>
      <w:r w:rsidR="002E42AC" w:rsidRPr="00EA10B8">
        <w:rPr>
          <w:rFonts w:ascii="Times New Roman" w:hAnsi="Times New Roman" w:cs="Times New Roman"/>
          <w:i/>
          <w:iCs/>
          <w:sz w:val="24"/>
          <w:szCs w:val="24"/>
        </w:rPr>
        <w:t xml:space="preserve">i dettagli operativi e tecnologici delle soluzioni </w:t>
      </w:r>
      <w:r w:rsidR="00EA10B8" w:rsidRPr="00EA10B8">
        <w:rPr>
          <w:rFonts w:ascii="Times New Roman" w:hAnsi="Times New Roman" w:cs="Times New Roman"/>
          <w:i/>
          <w:iCs/>
          <w:sz w:val="24"/>
          <w:szCs w:val="24"/>
        </w:rPr>
        <w:t>migliorative in termini di prestazioni impiantistiche (C.1) nonché le soluzioni tecniche migliorative in termini di sicurezza nei luoghi di lavoro nell'esercizio dell'impianto (C.2)</w:t>
      </w:r>
      <w:r w:rsidRPr="00EA10B8">
        <w:rPr>
          <w:rFonts w:ascii="Times New Roman" w:hAnsi="Times New Roman" w:cs="Times New Roman"/>
          <w:i/>
          <w:iCs/>
          <w:sz w:val="24"/>
          <w:szCs w:val="24"/>
        </w:rPr>
        <w:t>.</w:t>
      </w:r>
    </w:p>
    <w:p w14:paraId="02D4A6F9" w14:textId="77777777" w:rsidR="00824CFD" w:rsidRPr="00824CFD" w:rsidRDefault="00824CFD" w:rsidP="007266FF">
      <w:pPr>
        <w:shd w:val="clear" w:color="auto" w:fill="F2F2F2" w:themeFill="background1" w:themeFillShade="F2"/>
        <w:spacing w:line="360" w:lineRule="auto"/>
        <w:rPr>
          <w:rFonts w:ascii="Times New Roman" w:hAnsi="Times New Roman" w:cs="Times New Roman"/>
          <w:sz w:val="24"/>
          <w:szCs w:val="24"/>
        </w:rPr>
      </w:pPr>
      <w:r w:rsidRPr="00EA10B8">
        <w:rPr>
          <w:rFonts w:ascii="Times New Roman" w:hAnsi="Times New Roman" w:cs="Times New Roman"/>
          <w:sz w:val="24"/>
          <w:szCs w:val="24"/>
        </w:rPr>
        <w:t>Completare: _____</w:t>
      </w:r>
    </w:p>
    <w:p w14:paraId="20D2FB76" w14:textId="6D560786" w:rsidR="004E38B0" w:rsidRDefault="007266FF" w:rsidP="007266FF">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Firma digitale</w:t>
      </w:r>
    </w:p>
    <w:p w14:paraId="0FC32933" w14:textId="77777777" w:rsidR="00257631" w:rsidRPr="00005BA4" w:rsidRDefault="00257631" w:rsidP="007266FF">
      <w:pPr>
        <w:widowControl w:val="0"/>
        <w:spacing w:line="276" w:lineRule="auto"/>
        <w:rPr>
          <w:rFonts w:ascii="Times New Roman" w:hAnsi="Times New Roman" w:cs="Times New Roman"/>
          <w:i/>
          <w:iCs/>
          <w:color w:val="808080" w:themeColor="background1" w:themeShade="80"/>
          <w:sz w:val="24"/>
          <w:szCs w:val="24"/>
        </w:rPr>
      </w:pPr>
    </w:p>
    <w:sectPr w:rsidR="00257631" w:rsidRPr="00005BA4" w:rsidSect="00405510">
      <w:headerReference w:type="default" r:id="rId10"/>
      <w:footerReference w:type="default" r:id="rId1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E0EA6" w14:textId="77777777" w:rsidR="00AC0A78" w:rsidRDefault="00AC0A78" w:rsidP="00895F87">
      <w:pPr>
        <w:spacing w:after="0" w:line="240" w:lineRule="auto"/>
      </w:pPr>
      <w:r>
        <w:separator/>
      </w:r>
    </w:p>
  </w:endnote>
  <w:endnote w:type="continuationSeparator" w:id="0">
    <w:p w14:paraId="170C52CF" w14:textId="77777777" w:rsidR="00AC0A78" w:rsidRDefault="00AC0A78" w:rsidP="0089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274F4" w14:textId="77777777" w:rsidR="002E1A10" w:rsidRPr="00A8702B" w:rsidRDefault="002E1A10" w:rsidP="002E1A10">
    <w:pPr>
      <w:pStyle w:val="Pidipagina"/>
      <w:jc w:val="center"/>
      <w:rPr>
        <w:rFonts w:ascii="Times New Roman" w:hAnsi="Times New Roman" w:cs="Times New Roman"/>
      </w:rPr>
    </w:pPr>
    <w:r w:rsidRPr="00A8702B">
      <w:rPr>
        <w:rFonts w:ascii="Times New Roman" w:hAnsi="Times New Roman" w:cs="Times New Roman"/>
      </w:rPr>
      <w:t xml:space="preserve">Pag. </w:t>
    </w:r>
    <w:r w:rsidRPr="00A8702B">
      <w:rPr>
        <w:rFonts w:ascii="Times New Roman" w:hAnsi="Times New Roman" w:cs="Times New Roman"/>
        <w:b/>
        <w:bCs/>
      </w:rPr>
      <w:fldChar w:fldCharType="begin"/>
    </w:r>
    <w:r w:rsidRPr="00A8702B">
      <w:rPr>
        <w:rFonts w:ascii="Times New Roman" w:hAnsi="Times New Roman" w:cs="Times New Roman"/>
        <w:b/>
        <w:bCs/>
      </w:rPr>
      <w:instrText>PAGE  \* Arabic  \* MERGEFORMAT</w:instrText>
    </w:r>
    <w:r w:rsidRPr="00A8702B">
      <w:rPr>
        <w:rFonts w:ascii="Times New Roman" w:hAnsi="Times New Roman" w:cs="Times New Roman"/>
        <w:b/>
        <w:bCs/>
      </w:rPr>
      <w:fldChar w:fldCharType="separate"/>
    </w:r>
    <w:r w:rsidRPr="00A8702B">
      <w:rPr>
        <w:rFonts w:ascii="Times New Roman" w:hAnsi="Times New Roman" w:cs="Times New Roman"/>
        <w:b/>
        <w:bCs/>
      </w:rPr>
      <w:t>32</w:t>
    </w:r>
    <w:r w:rsidRPr="00A8702B">
      <w:rPr>
        <w:rFonts w:ascii="Times New Roman" w:hAnsi="Times New Roman" w:cs="Times New Roman"/>
        <w:b/>
        <w:bCs/>
      </w:rPr>
      <w:fldChar w:fldCharType="end"/>
    </w:r>
    <w:r w:rsidRPr="00A8702B">
      <w:rPr>
        <w:rFonts w:ascii="Times New Roman" w:hAnsi="Times New Roman" w:cs="Times New Roman"/>
      </w:rPr>
      <w:t xml:space="preserve"> di </w:t>
    </w:r>
    <w:r w:rsidRPr="00A8702B">
      <w:rPr>
        <w:rFonts w:ascii="Times New Roman" w:hAnsi="Times New Roman" w:cs="Times New Roman"/>
        <w:b/>
        <w:bCs/>
      </w:rPr>
      <w:fldChar w:fldCharType="begin"/>
    </w:r>
    <w:r w:rsidRPr="00A8702B">
      <w:rPr>
        <w:rFonts w:ascii="Times New Roman" w:hAnsi="Times New Roman" w:cs="Times New Roman"/>
        <w:b/>
        <w:bCs/>
      </w:rPr>
      <w:instrText>NUMPAGES  \* Arabic  \* MERGEFORMAT</w:instrText>
    </w:r>
    <w:r w:rsidRPr="00A8702B">
      <w:rPr>
        <w:rFonts w:ascii="Times New Roman" w:hAnsi="Times New Roman" w:cs="Times New Roman"/>
        <w:b/>
        <w:bCs/>
      </w:rPr>
      <w:fldChar w:fldCharType="separate"/>
    </w:r>
    <w:r w:rsidRPr="00A8702B">
      <w:rPr>
        <w:rFonts w:ascii="Times New Roman" w:hAnsi="Times New Roman" w:cs="Times New Roman"/>
        <w:b/>
        <w:bCs/>
      </w:rPr>
      <w:t>58</w:t>
    </w:r>
    <w:r w:rsidRPr="00A8702B">
      <w:rPr>
        <w:rFonts w:ascii="Times New Roman" w:hAnsi="Times New Roman" w:cs="Times New Roman"/>
        <w:b/>
        <w:bCs/>
      </w:rPr>
      <w:fldChar w:fldCharType="end"/>
    </w:r>
  </w:p>
  <w:p w14:paraId="6BC7F9F0" w14:textId="77777777" w:rsidR="00AC74D5" w:rsidRDefault="00AC74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7A5B3" w14:textId="77777777" w:rsidR="00AC0A78" w:rsidRDefault="00AC0A78" w:rsidP="00895F87">
      <w:pPr>
        <w:spacing w:after="0" w:line="240" w:lineRule="auto"/>
      </w:pPr>
      <w:r>
        <w:separator/>
      </w:r>
    </w:p>
  </w:footnote>
  <w:footnote w:type="continuationSeparator" w:id="0">
    <w:p w14:paraId="0A883F66" w14:textId="77777777" w:rsidR="00AC0A78" w:rsidRDefault="00AC0A78" w:rsidP="00895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1"/>
      <w:tblW w:w="10065" w:type="dxa"/>
      <w:tblInd w:w="-289" w:type="dxa"/>
      <w:tblLayout w:type="fixed"/>
      <w:tblLook w:val="04A0" w:firstRow="1" w:lastRow="0" w:firstColumn="1" w:lastColumn="0" w:noHBand="0" w:noVBand="1"/>
    </w:tblPr>
    <w:tblGrid>
      <w:gridCol w:w="3403"/>
      <w:gridCol w:w="3153"/>
      <w:gridCol w:w="3509"/>
    </w:tblGrid>
    <w:tr w:rsidR="00CB0287" w:rsidRPr="00D61701" w14:paraId="273A6D6A" w14:textId="77777777" w:rsidTr="004300AF">
      <w:trPr>
        <w:trHeight w:val="699"/>
      </w:trPr>
      <w:tc>
        <w:tcPr>
          <w:tcW w:w="3403" w:type="dxa"/>
        </w:tcPr>
        <w:p w14:paraId="69E5617B" w14:textId="77777777" w:rsidR="00CB0287" w:rsidRPr="00D61701" w:rsidRDefault="00CB0287" w:rsidP="00CB0287">
          <w:pPr>
            <w:rPr>
              <w:rFonts w:cs="Calibri"/>
              <w:lang w:eastAsia="it-IT"/>
            </w:rPr>
          </w:pPr>
          <w:bookmarkStart w:id="4" w:name="_Hlk150769043"/>
          <w:r w:rsidRPr="00D61701">
            <w:rPr>
              <w:rFonts w:cs="Calibri"/>
              <w:noProof/>
            </w:rPr>
            <w:drawing>
              <wp:anchor distT="0" distB="0" distL="114300" distR="114300" simplePos="0" relativeHeight="251661312" behindDoc="0" locked="0" layoutInCell="1" allowOverlap="1" wp14:anchorId="138CAB06" wp14:editId="1689D1AF">
                <wp:simplePos x="0" y="0"/>
                <wp:positionH relativeFrom="column">
                  <wp:posOffset>-1270</wp:posOffset>
                </wp:positionH>
                <wp:positionV relativeFrom="paragraph">
                  <wp:posOffset>32859</wp:posOffset>
                </wp:positionV>
                <wp:extent cx="1486800" cy="352800"/>
                <wp:effectExtent l="0" t="0" r="0" b="9525"/>
                <wp:wrapTopAndBottom/>
                <wp:docPr id="818754857" name="Immagine 818754857"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 Carattere, Blu elettrico,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35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53" w:type="dxa"/>
        </w:tcPr>
        <w:p w14:paraId="1FD9939D" w14:textId="77777777" w:rsidR="00CB0287" w:rsidRPr="00D61701" w:rsidRDefault="00CB0287" w:rsidP="00CB0287">
          <w:pPr>
            <w:rPr>
              <w:rFonts w:cs="Calibri"/>
              <w:noProof/>
              <w:color w:val="FF0000"/>
              <w:sz w:val="20"/>
              <w:lang w:eastAsia="it-IT"/>
            </w:rPr>
          </w:pPr>
          <w:r w:rsidRPr="00D61701">
            <w:rPr>
              <w:rFonts w:cs="Calibri"/>
              <w:noProof/>
              <w:sz w:val="20"/>
            </w:rPr>
            <w:drawing>
              <wp:anchor distT="0" distB="0" distL="114300" distR="114300" simplePos="0" relativeHeight="251660288" behindDoc="1" locked="0" layoutInCell="1" allowOverlap="1" wp14:anchorId="403DEB82" wp14:editId="2280B844">
                <wp:simplePos x="0" y="0"/>
                <wp:positionH relativeFrom="page">
                  <wp:align>center</wp:align>
                </wp:positionH>
                <wp:positionV relativeFrom="paragraph">
                  <wp:posOffset>4606</wp:posOffset>
                </wp:positionV>
                <wp:extent cx="1951200" cy="410400"/>
                <wp:effectExtent l="0" t="0" r="0" b="8890"/>
                <wp:wrapTopAndBottom/>
                <wp:docPr id="614016151" name="Immagine 61401615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9217" name="Immagine 1"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1200" cy="410400"/>
                        </a:xfrm>
                        <a:prstGeom prst="rect">
                          <a:avLst/>
                        </a:prstGeom>
                      </pic:spPr>
                    </pic:pic>
                  </a:graphicData>
                </a:graphic>
                <wp14:sizeRelH relativeFrom="margin">
                  <wp14:pctWidth>0</wp14:pctWidth>
                </wp14:sizeRelH>
                <wp14:sizeRelV relativeFrom="margin">
                  <wp14:pctHeight>0</wp14:pctHeight>
                </wp14:sizeRelV>
              </wp:anchor>
            </w:drawing>
          </w:r>
        </w:p>
      </w:tc>
      <w:tc>
        <w:tcPr>
          <w:tcW w:w="3509" w:type="dxa"/>
        </w:tcPr>
        <w:p w14:paraId="79009F09" w14:textId="77777777" w:rsidR="00CB0287" w:rsidRPr="00D61701" w:rsidRDefault="00CB0287" w:rsidP="00CB0287">
          <w:pPr>
            <w:ind w:left="-111"/>
            <w:jc w:val="center"/>
            <w:rPr>
              <w:rFonts w:cs="Calibri"/>
              <w:sz w:val="16"/>
              <w:lang w:eastAsia="it-IT"/>
            </w:rPr>
          </w:pPr>
          <w:r w:rsidRPr="00D61701">
            <w:rPr>
              <w:rFonts w:cs="Calibri"/>
              <w:noProof/>
              <w:color w:val="FF0000"/>
              <w:sz w:val="20"/>
            </w:rPr>
            <w:drawing>
              <wp:anchor distT="0" distB="0" distL="114300" distR="114300" simplePos="0" relativeHeight="251659264" behindDoc="0" locked="0" layoutInCell="1" allowOverlap="1" wp14:anchorId="3F29BA9B" wp14:editId="3EE8A519">
                <wp:simplePos x="0" y="0"/>
                <wp:positionH relativeFrom="page">
                  <wp:align>center</wp:align>
                </wp:positionH>
                <wp:positionV relativeFrom="paragraph">
                  <wp:posOffset>57150</wp:posOffset>
                </wp:positionV>
                <wp:extent cx="1011600" cy="244800"/>
                <wp:effectExtent l="0" t="0" r="0" b="3175"/>
                <wp:wrapTopAndBottom/>
                <wp:docPr id="1824898574" name="Immagine 1824898574" descr="logo_definitivo_rita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logo_definitivo_ritagli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11600" cy="2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1701">
            <w:rPr>
              <w:rFonts w:cs="Calibri"/>
              <w:sz w:val="16"/>
              <w:lang w:eastAsia="it-IT"/>
            </w:rPr>
            <w:t>Autorità per il servizio di gestione dei rifiuti urbani</w:t>
          </w:r>
        </w:p>
        <w:p w14:paraId="27E21488" w14:textId="77777777" w:rsidR="00CB0287" w:rsidRPr="00D61701" w:rsidRDefault="00CB0287" w:rsidP="00CB0287">
          <w:pPr>
            <w:spacing w:line="20" w:lineRule="atLeast"/>
            <w:jc w:val="center"/>
            <w:rPr>
              <w:rFonts w:cs="Calibri"/>
              <w:sz w:val="18"/>
              <w:lang w:eastAsia="it-IT"/>
            </w:rPr>
          </w:pPr>
          <w:r w:rsidRPr="00D61701">
            <w:rPr>
              <w:rFonts w:cs="Calibri"/>
              <w:sz w:val="16"/>
              <w:lang w:eastAsia="it-IT"/>
            </w:rPr>
            <w:t>Ambito Territoriale Ottimale “Toscana Costa”</w:t>
          </w:r>
        </w:p>
      </w:tc>
    </w:tr>
    <w:tr w:rsidR="00CB0287" w:rsidRPr="00D61701" w14:paraId="46E9D491" w14:textId="77777777" w:rsidTr="004300AF">
      <w:trPr>
        <w:trHeight w:val="656"/>
      </w:trPr>
      <w:tc>
        <w:tcPr>
          <w:tcW w:w="6556" w:type="dxa"/>
          <w:gridSpan w:val="2"/>
        </w:tcPr>
        <w:p w14:paraId="07844458" w14:textId="77777777" w:rsidR="00CB0287" w:rsidRPr="00D61701" w:rsidRDefault="00CB0287" w:rsidP="00CB0287">
          <w:pPr>
            <w:tabs>
              <w:tab w:val="center" w:pos="4252"/>
              <w:tab w:val="right" w:pos="8504"/>
            </w:tabs>
            <w:jc w:val="center"/>
            <w:rPr>
              <w:rFonts w:ascii="Arial" w:eastAsia="Arial" w:hAnsi="Arial" w:cs="Arial"/>
              <w:b/>
              <w:sz w:val="20"/>
              <w:szCs w:val="20"/>
            </w:rPr>
          </w:pPr>
          <w:r>
            <w:rPr>
              <w:rFonts w:ascii="Arial" w:eastAsia="Arial" w:hAnsi="Arial" w:cs="Arial"/>
              <w:b/>
              <w:sz w:val="20"/>
              <w:szCs w:val="20"/>
            </w:rPr>
            <w:t>PROCEDURA APERTA</w:t>
          </w:r>
        </w:p>
        <w:p w14:paraId="783E865C" w14:textId="77777777" w:rsidR="00CB0287" w:rsidRDefault="00CB0287" w:rsidP="00CB0287">
          <w:pPr>
            <w:tabs>
              <w:tab w:val="center" w:pos="4252"/>
              <w:tab w:val="right" w:pos="8504"/>
            </w:tabs>
            <w:jc w:val="center"/>
            <w:rPr>
              <w:rFonts w:ascii="Arial" w:eastAsia="Arial" w:hAnsi="Arial" w:cs="Arial"/>
              <w:sz w:val="16"/>
              <w:szCs w:val="16"/>
            </w:rPr>
          </w:pPr>
          <w:r w:rsidRPr="00D61701">
            <w:rPr>
              <w:rFonts w:ascii="Arial" w:eastAsia="Arial" w:hAnsi="Arial" w:cs="Arial"/>
              <w:sz w:val="16"/>
              <w:szCs w:val="16"/>
            </w:rPr>
            <w:t>PNRR – M2C1.1.I1.1 – LINEA C</w:t>
          </w:r>
        </w:p>
        <w:p w14:paraId="11B55F93" w14:textId="77777777" w:rsidR="00CB0287" w:rsidRPr="00D61701" w:rsidRDefault="00CB0287" w:rsidP="00CB0287">
          <w:pPr>
            <w:tabs>
              <w:tab w:val="center" w:pos="4252"/>
              <w:tab w:val="right" w:pos="8504"/>
            </w:tabs>
            <w:jc w:val="center"/>
            <w:rPr>
              <w:rFonts w:ascii="Arial" w:eastAsia="Arial" w:hAnsi="Arial" w:cs="Arial"/>
              <w:sz w:val="16"/>
              <w:szCs w:val="16"/>
            </w:rPr>
          </w:pPr>
        </w:p>
        <w:p w14:paraId="76205075" w14:textId="624C69F8" w:rsidR="00CB0287" w:rsidRPr="00D61701" w:rsidRDefault="00CB0287" w:rsidP="00CB0287">
          <w:pPr>
            <w:jc w:val="center"/>
            <w:rPr>
              <w:rFonts w:cs="Calibri"/>
              <w:noProof/>
              <w:color w:val="FF0000"/>
              <w:sz w:val="20"/>
              <w:lang w:eastAsia="it-IT"/>
            </w:rPr>
          </w:pPr>
          <w:r w:rsidRPr="00D61701">
            <w:rPr>
              <w:rFonts w:ascii="Arial" w:eastAsia="Arial" w:hAnsi="Arial" w:cs="Arial"/>
              <w:sz w:val="16"/>
              <w:szCs w:val="16"/>
              <w:lang w:eastAsia="it-IT"/>
            </w:rPr>
            <w:t>ID Proposta MTE11C_000008</w:t>
          </w:r>
          <w:r>
            <w:rPr>
              <w:rFonts w:ascii="Arial" w:eastAsia="Arial" w:hAnsi="Arial" w:cs="Arial"/>
              <w:sz w:val="16"/>
              <w:szCs w:val="16"/>
              <w:lang w:eastAsia="it-IT"/>
            </w:rPr>
            <w:t>31</w:t>
          </w:r>
          <w:r w:rsidRPr="00D61701">
            <w:rPr>
              <w:rFonts w:ascii="Arial" w:eastAsia="Arial" w:hAnsi="Arial" w:cs="Arial"/>
              <w:sz w:val="16"/>
              <w:szCs w:val="16"/>
              <w:lang w:eastAsia="it-IT"/>
            </w:rPr>
            <w:t xml:space="preserve"> - CUP </w:t>
          </w:r>
          <w:r w:rsidRPr="00945E4C">
            <w:rPr>
              <w:rFonts w:ascii="Arial" w:eastAsia="Arial" w:hAnsi="Arial" w:cs="Arial"/>
              <w:i/>
              <w:iCs/>
              <w:sz w:val="16"/>
              <w:szCs w:val="16"/>
              <w:lang w:eastAsia="it-IT"/>
            </w:rPr>
            <w:t>G22</w:t>
          </w:r>
          <w:r w:rsidR="007266FF">
            <w:rPr>
              <w:rFonts w:ascii="Arial" w:eastAsia="Arial" w:hAnsi="Arial" w:cs="Arial"/>
              <w:i/>
              <w:iCs/>
              <w:sz w:val="16"/>
              <w:szCs w:val="16"/>
              <w:lang w:eastAsia="it-IT"/>
            </w:rPr>
            <w:t>F</w:t>
          </w:r>
          <w:r w:rsidRPr="00945E4C">
            <w:rPr>
              <w:rFonts w:ascii="Arial" w:eastAsia="Arial" w:hAnsi="Arial" w:cs="Arial"/>
              <w:i/>
              <w:iCs/>
              <w:sz w:val="16"/>
              <w:szCs w:val="16"/>
              <w:lang w:eastAsia="it-IT"/>
            </w:rPr>
            <w:t>22000790005</w:t>
          </w:r>
        </w:p>
      </w:tc>
      <w:tc>
        <w:tcPr>
          <w:tcW w:w="3509" w:type="dxa"/>
        </w:tcPr>
        <w:p w14:paraId="50BB9256" w14:textId="0704B833" w:rsidR="00CB0287" w:rsidRPr="00D61701" w:rsidRDefault="00CB0287" w:rsidP="00CB0287">
          <w:pPr>
            <w:jc w:val="center"/>
            <w:rPr>
              <w:rFonts w:cs="Calibri"/>
              <w:noProof/>
              <w:color w:val="FF0000"/>
              <w:sz w:val="20"/>
              <w:lang w:eastAsia="it-IT"/>
            </w:rPr>
          </w:pPr>
          <w:r w:rsidRPr="00D61701">
            <w:rPr>
              <w:rFonts w:cs="Calibri"/>
              <w:noProof/>
              <w:sz w:val="20"/>
            </w:rPr>
            <w:drawing>
              <wp:anchor distT="0" distB="0" distL="114300" distR="114300" simplePos="0" relativeHeight="251662336" behindDoc="0" locked="0" layoutInCell="1" allowOverlap="1" wp14:anchorId="5DABC794" wp14:editId="2584EEC2">
                <wp:simplePos x="0" y="0"/>
                <wp:positionH relativeFrom="page">
                  <wp:posOffset>511175</wp:posOffset>
                </wp:positionH>
                <wp:positionV relativeFrom="paragraph">
                  <wp:posOffset>272415</wp:posOffset>
                </wp:positionV>
                <wp:extent cx="1257300" cy="419100"/>
                <wp:effectExtent l="0" t="0" r="0" b="0"/>
                <wp:wrapNone/>
                <wp:docPr id="349187487" name="Immagine 34918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4"/>
  </w:tbl>
  <w:p w14:paraId="2A26C91A" w14:textId="5B9D3915" w:rsidR="00895F87" w:rsidRPr="00511844" w:rsidRDefault="00895F87" w:rsidP="0051184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4ACB"/>
    <w:multiLevelType w:val="hybridMultilevel"/>
    <w:tmpl w:val="32904570"/>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 w15:restartNumberingAfterBreak="0">
    <w:nsid w:val="0BEC08D8"/>
    <w:multiLevelType w:val="hybridMultilevel"/>
    <w:tmpl w:val="E1B45616"/>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E24645"/>
    <w:multiLevelType w:val="hybridMultilevel"/>
    <w:tmpl w:val="2F5E849A"/>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0202F9"/>
    <w:multiLevelType w:val="hybridMultilevel"/>
    <w:tmpl w:val="5D1684A0"/>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565978"/>
    <w:multiLevelType w:val="hybridMultilevel"/>
    <w:tmpl w:val="DCF08EF4"/>
    <w:lvl w:ilvl="0" w:tplc="C5DE913C">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5" w15:restartNumberingAfterBreak="0">
    <w:nsid w:val="16AB50CD"/>
    <w:multiLevelType w:val="hybridMultilevel"/>
    <w:tmpl w:val="0E70382C"/>
    <w:lvl w:ilvl="0" w:tplc="C5DE913C">
      <w:start w:val="1"/>
      <w:numFmt w:val="bullet"/>
      <w:lvlText w:val=""/>
      <w:lvlJc w:val="left"/>
      <w:pPr>
        <w:ind w:left="647" w:hanging="360"/>
      </w:pPr>
      <w:rPr>
        <w:rFonts w:ascii="Wingdings" w:hAnsi="Wingdings" w:hint="default"/>
      </w:rPr>
    </w:lvl>
    <w:lvl w:ilvl="1" w:tplc="04100003" w:tentative="1">
      <w:start w:val="1"/>
      <w:numFmt w:val="bullet"/>
      <w:lvlText w:val="o"/>
      <w:lvlJc w:val="left"/>
      <w:pPr>
        <w:ind w:left="1367" w:hanging="360"/>
      </w:pPr>
      <w:rPr>
        <w:rFonts w:ascii="Courier New" w:hAnsi="Courier New" w:cs="Courier New" w:hint="default"/>
      </w:rPr>
    </w:lvl>
    <w:lvl w:ilvl="2" w:tplc="04100005" w:tentative="1">
      <w:start w:val="1"/>
      <w:numFmt w:val="bullet"/>
      <w:lvlText w:val=""/>
      <w:lvlJc w:val="left"/>
      <w:pPr>
        <w:ind w:left="2087" w:hanging="360"/>
      </w:pPr>
      <w:rPr>
        <w:rFonts w:ascii="Wingdings" w:hAnsi="Wingdings" w:hint="default"/>
      </w:rPr>
    </w:lvl>
    <w:lvl w:ilvl="3" w:tplc="04100001" w:tentative="1">
      <w:start w:val="1"/>
      <w:numFmt w:val="bullet"/>
      <w:lvlText w:val=""/>
      <w:lvlJc w:val="left"/>
      <w:pPr>
        <w:ind w:left="2807" w:hanging="360"/>
      </w:pPr>
      <w:rPr>
        <w:rFonts w:ascii="Symbol" w:hAnsi="Symbol" w:hint="default"/>
      </w:rPr>
    </w:lvl>
    <w:lvl w:ilvl="4" w:tplc="04100003" w:tentative="1">
      <w:start w:val="1"/>
      <w:numFmt w:val="bullet"/>
      <w:lvlText w:val="o"/>
      <w:lvlJc w:val="left"/>
      <w:pPr>
        <w:ind w:left="3527" w:hanging="360"/>
      </w:pPr>
      <w:rPr>
        <w:rFonts w:ascii="Courier New" w:hAnsi="Courier New" w:cs="Courier New" w:hint="default"/>
      </w:rPr>
    </w:lvl>
    <w:lvl w:ilvl="5" w:tplc="04100005" w:tentative="1">
      <w:start w:val="1"/>
      <w:numFmt w:val="bullet"/>
      <w:lvlText w:val=""/>
      <w:lvlJc w:val="left"/>
      <w:pPr>
        <w:ind w:left="4247" w:hanging="360"/>
      </w:pPr>
      <w:rPr>
        <w:rFonts w:ascii="Wingdings" w:hAnsi="Wingdings" w:hint="default"/>
      </w:rPr>
    </w:lvl>
    <w:lvl w:ilvl="6" w:tplc="04100001" w:tentative="1">
      <w:start w:val="1"/>
      <w:numFmt w:val="bullet"/>
      <w:lvlText w:val=""/>
      <w:lvlJc w:val="left"/>
      <w:pPr>
        <w:ind w:left="4967" w:hanging="360"/>
      </w:pPr>
      <w:rPr>
        <w:rFonts w:ascii="Symbol" w:hAnsi="Symbol" w:hint="default"/>
      </w:rPr>
    </w:lvl>
    <w:lvl w:ilvl="7" w:tplc="04100003" w:tentative="1">
      <w:start w:val="1"/>
      <w:numFmt w:val="bullet"/>
      <w:lvlText w:val="o"/>
      <w:lvlJc w:val="left"/>
      <w:pPr>
        <w:ind w:left="5687" w:hanging="360"/>
      </w:pPr>
      <w:rPr>
        <w:rFonts w:ascii="Courier New" w:hAnsi="Courier New" w:cs="Courier New" w:hint="default"/>
      </w:rPr>
    </w:lvl>
    <w:lvl w:ilvl="8" w:tplc="04100005" w:tentative="1">
      <w:start w:val="1"/>
      <w:numFmt w:val="bullet"/>
      <w:lvlText w:val=""/>
      <w:lvlJc w:val="left"/>
      <w:pPr>
        <w:ind w:left="6407" w:hanging="360"/>
      </w:pPr>
      <w:rPr>
        <w:rFonts w:ascii="Wingdings" w:hAnsi="Wingdings" w:hint="default"/>
      </w:rPr>
    </w:lvl>
  </w:abstractNum>
  <w:abstractNum w:abstractNumId="6" w15:restartNumberingAfterBreak="0">
    <w:nsid w:val="175557B8"/>
    <w:multiLevelType w:val="hybridMultilevel"/>
    <w:tmpl w:val="4076497E"/>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7" w15:restartNumberingAfterBreak="0">
    <w:nsid w:val="192B3D83"/>
    <w:multiLevelType w:val="hybridMultilevel"/>
    <w:tmpl w:val="53569B4E"/>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8" w15:restartNumberingAfterBreak="0">
    <w:nsid w:val="1E096D81"/>
    <w:multiLevelType w:val="hybridMultilevel"/>
    <w:tmpl w:val="902C63B6"/>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5924BC"/>
    <w:multiLevelType w:val="hybridMultilevel"/>
    <w:tmpl w:val="FA72ADF6"/>
    <w:lvl w:ilvl="0" w:tplc="C5DE913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21137B95"/>
    <w:multiLevelType w:val="hybridMultilevel"/>
    <w:tmpl w:val="95D6C4C2"/>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1" w15:restartNumberingAfterBreak="0">
    <w:nsid w:val="221D58CD"/>
    <w:multiLevelType w:val="hybridMultilevel"/>
    <w:tmpl w:val="AA84F98A"/>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2" w15:restartNumberingAfterBreak="0">
    <w:nsid w:val="334C2367"/>
    <w:multiLevelType w:val="hybridMultilevel"/>
    <w:tmpl w:val="BD202398"/>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3" w15:restartNumberingAfterBreak="0">
    <w:nsid w:val="3A434996"/>
    <w:multiLevelType w:val="hybridMultilevel"/>
    <w:tmpl w:val="531851D8"/>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4" w15:restartNumberingAfterBreak="0">
    <w:nsid w:val="3EC305BD"/>
    <w:multiLevelType w:val="hybridMultilevel"/>
    <w:tmpl w:val="AF665A5A"/>
    <w:lvl w:ilvl="0" w:tplc="C5DE913C">
      <w:start w:val="1"/>
      <w:numFmt w:val="bullet"/>
      <w:lvlText w:val=""/>
      <w:lvlJc w:val="left"/>
      <w:pPr>
        <w:ind w:left="708" w:hanging="360"/>
      </w:pPr>
      <w:rPr>
        <w:rFonts w:ascii="Wingdings" w:hAnsi="Wingdings" w:hint="default"/>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15" w15:restartNumberingAfterBreak="0">
    <w:nsid w:val="45940104"/>
    <w:multiLevelType w:val="hybridMultilevel"/>
    <w:tmpl w:val="ACD61D50"/>
    <w:lvl w:ilvl="0" w:tplc="3C3AEE8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4D5814"/>
    <w:multiLevelType w:val="hybridMultilevel"/>
    <w:tmpl w:val="A07C380C"/>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EA2443E"/>
    <w:multiLevelType w:val="hybridMultilevel"/>
    <w:tmpl w:val="7BD89DD4"/>
    <w:lvl w:ilvl="0" w:tplc="C5DE913C">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62F10C34"/>
    <w:multiLevelType w:val="hybridMultilevel"/>
    <w:tmpl w:val="A608FF52"/>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D3687E"/>
    <w:multiLevelType w:val="hybridMultilevel"/>
    <w:tmpl w:val="762E2328"/>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20" w15:restartNumberingAfterBreak="0">
    <w:nsid w:val="6B0F601B"/>
    <w:multiLevelType w:val="hybridMultilevel"/>
    <w:tmpl w:val="6F2A1806"/>
    <w:lvl w:ilvl="0" w:tplc="C5DE913C">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72560B0E"/>
    <w:multiLevelType w:val="hybridMultilevel"/>
    <w:tmpl w:val="820C9ADE"/>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num w:numId="1" w16cid:durableId="541214846">
    <w:abstractNumId w:val="6"/>
  </w:num>
  <w:num w:numId="2" w16cid:durableId="628324437">
    <w:abstractNumId w:val="2"/>
  </w:num>
  <w:num w:numId="3" w16cid:durableId="1834418859">
    <w:abstractNumId w:val="4"/>
  </w:num>
  <w:num w:numId="4" w16cid:durableId="1583251222">
    <w:abstractNumId w:val="9"/>
  </w:num>
  <w:num w:numId="5" w16cid:durableId="578711828">
    <w:abstractNumId w:val="17"/>
  </w:num>
  <w:num w:numId="6" w16cid:durableId="2045211826">
    <w:abstractNumId w:val="15"/>
  </w:num>
  <w:num w:numId="7" w16cid:durableId="1183789016">
    <w:abstractNumId w:val="16"/>
  </w:num>
  <w:num w:numId="8" w16cid:durableId="1162694337">
    <w:abstractNumId w:val="20"/>
  </w:num>
  <w:num w:numId="9" w16cid:durableId="632253437">
    <w:abstractNumId w:val="19"/>
  </w:num>
  <w:num w:numId="10" w16cid:durableId="2124761243">
    <w:abstractNumId w:val="7"/>
  </w:num>
  <w:num w:numId="11" w16cid:durableId="1083380859">
    <w:abstractNumId w:val="12"/>
  </w:num>
  <w:num w:numId="12" w16cid:durableId="325792854">
    <w:abstractNumId w:val="13"/>
  </w:num>
  <w:num w:numId="13" w16cid:durableId="2128041148">
    <w:abstractNumId w:val="0"/>
  </w:num>
  <w:num w:numId="14" w16cid:durableId="764807897">
    <w:abstractNumId w:val="10"/>
  </w:num>
  <w:num w:numId="15" w16cid:durableId="264576424">
    <w:abstractNumId w:val="21"/>
  </w:num>
  <w:num w:numId="16" w16cid:durableId="1343704223">
    <w:abstractNumId w:val="11"/>
  </w:num>
  <w:num w:numId="17" w16cid:durableId="2060276219">
    <w:abstractNumId w:val="5"/>
  </w:num>
  <w:num w:numId="18" w16cid:durableId="266087882">
    <w:abstractNumId w:val="8"/>
  </w:num>
  <w:num w:numId="19" w16cid:durableId="496262287">
    <w:abstractNumId w:val="18"/>
  </w:num>
  <w:num w:numId="20" w16cid:durableId="202787149">
    <w:abstractNumId w:val="1"/>
  </w:num>
  <w:num w:numId="21" w16cid:durableId="870144472">
    <w:abstractNumId w:val="3"/>
  </w:num>
  <w:num w:numId="22" w16cid:durableId="8772841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87"/>
    <w:rsid w:val="00005BA4"/>
    <w:rsid w:val="000064A8"/>
    <w:rsid w:val="000672DE"/>
    <w:rsid w:val="00085EA7"/>
    <w:rsid w:val="00094247"/>
    <w:rsid w:val="000A141A"/>
    <w:rsid w:val="000B61E4"/>
    <w:rsid w:val="000B6CA6"/>
    <w:rsid w:val="000C04EE"/>
    <w:rsid w:val="000C1C57"/>
    <w:rsid w:val="000C677A"/>
    <w:rsid w:val="000E7F8E"/>
    <w:rsid w:val="00102A43"/>
    <w:rsid w:val="001113CA"/>
    <w:rsid w:val="0012022E"/>
    <w:rsid w:val="0012147C"/>
    <w:rsid w:val="00145FEC"/>
    <w:rsid w:val="001A51A6"/>
    <w:rsid w:val="001E2B23"/>
    <w:rsid w:val="001F513D"/>
    <w:rsid w:val="0025734C"/>
    <w:rsid w:val="00257631"/>
    <w:rsid w:val="00263F50"/>
    <w:rsid w:val="00266CB2"/>
    <w:rsid w:val="002A7938"/>
    <w:rsid w:val="002C7520"/>
    <w:rsid w:val="002D3D67"/>
    <w:rsid w:val="002E1A10"/>
    <w:rsid w:val="002E42AC"/>
    <w:rsid w:val="002F0814"/>
    <w:rsid w:val="00304B09"/>
    <w:rsid w:val="00310636"/>
    <w:rsid w:val="00315783"/>
    <w:rsid w:val="003178A1"/>
    <w:rsid w:val="00323BCB"/>
    <w:rsid w:val="00343161"/>
    <w:rsid w:val="00350019"/>
    <w:rsid w:val="00363BC8"/>
    <w:rsid w:val="00370D64"/>
    <w:rsid w:val="003803EB"/>
    <w:rsid w:val="00392850"/>
    <w:rsid w:val="00393BF7"/>
    <w:rsid w:val="00396313"/>
    <w:rsid w:val="003B7D52"/>
    <w:rsid w:val="003C048B"/>
    <w:rsid w:val="003C3B79"/>
    <w:rsid w:val="003D763E"/>
    <w:rsid w:val="003E1162"/>
    <w:rsid w:val="003E7D2E"/>
    <w:rsid w:val="003F5C1B"/>
    <w:rsid w:val="00405510"/>
    <w:rsid w:val="0041704E"/>
    <w:rsid w:val="00441DE5"/>
    <w:rsid w:val="0045785F"/>
    <w:rsid w:val="00462539"/>
    <w:rsid w:val="004A4E68"/>
    <w:rsid w:val="004C4402"/>
    <w:rsid w:val="004D2DF7"/>
    <w:rsid w:val="004E38B0"/>
    <w:rsid w:val="00511844"/>
    <w:rsid w:val="0051757A"/>
    <w:rsid w:val="00532052"/>
    <w:rsid w:val="00543C8A"/>
    <w:rsid w:val="00570E85"/>
    <w:rsid w:val="00571D19"/>
    <w:rsid w:val="005776D7"/>
    <w:rsid w:val="005876EC"/>
    <w:rsid w:val="00591894"/>
    <w:rsid w:val="005C4508"/>
    <w:rsid w:val="005D3F53"/>
    <w:rsid w:val="005D5F0F"/>
    <w:rsid w:val="006114FC"/>
    <w:rsid w:val="0061349E"/>
    <w:rsid w:val="00630370"/>
    <w:rsid w:val="0063326A"/>
    <w:rsid w:val="00635F21"/>
    <w:rsid w:val="00636F18"/>
    <w:rsid w:val="00661128"/>
    <w:rsid w:val="0066142D"/>
    <w:rsid w:val="00663A9A"/>
    <w:rsid w:val="00663D29"/>
    <w:rsid w:val="006754FD"/>
    <w:rsid w:val="00683C03"/>
    <w:rsid w:val="00683D59"/>
    <w:rsid w:val="006913EC"/>
    <w:rsid w:val="006C3B07"/>
    <w:rsid w:val="006D5F09"/>
    <w:rsid w:val="006F5D75"/>
    <w:rsid w:val="006F7969"/>
    <w:rsid w:val="007266FF"/>
    <w:rsid w:val="00761C1E"/>
    <w:rsid w:val="00765296"/>
    <w:rsid w:val="00782490"/>
    <w:rsid w:val="007A03CC"/>
    <w:rsid w:val="007B1296"/>
    <w:rsid w:val="007D2E99"/>
    <w:rsid w:val="007E3435"/>
    <w:rsid w:val="00810A95"/>
    <w:rsid w:val="0081448B"/>
    <w:rsid w:val="008160F5"/>
    <w:rsid w:val="008169FD"/>
    <w:rsid w:val="0082419D"/>
    <w:rsid w:val="00824CFD"/>
    <w:rsid w:val="008373F6"/>
    <w:rsid w:val="008737E4"/>
    <w:rsid w:val="00876244"/>
    <w:rsid w:val="00876F89"/>
    <w:rsid w:val="008841B1"/>
    <w:rsid w:val="00895F87"/>
    <w:rsid w:val="008A36D3"/>
    <w:rsid w:val="008B1DDB"/>
    <w:rsid w:val="008D52EB"/>
    <w:rsid w:val="00916A71"/>
    <w:rsid w:val="00971CEA"/>
    <w:rsid w:val="009724B0"/>
    <w:rsid w:val="00982C25"/>
    <w:rsid w:val="00983C08"/>
    <w:rsid w:val="009923EC"/>
    <w:rsid w:val="00995333"/>
    <w:rsid w:val="009B5F05"/>
    <w:rsid w:val="009B605C"/>
    <w:rsid w:val="00A36928"/>
    <w:rsid w:val="00A36FDF"/>
    <w:rsid w:val="00A51C8B"/>
    <w:rsid w:val="00A61240"/>
    <w:rsid w:val="00A638E1"/>
    <w:rsid w:val="00A644CC"/>
    <w:rsid w:val="00A77964"/>
    <w:rsid w:val="00A80138"/>
    <w:rsid w:val="00A843AD"/>
    <w:rsid w:val="00A8702B"/>
    <w:rsid w:val="00AA3F72"/>
    <w:rsid w:val="00AB1186"/>
    <w:rsid w:val="00AC04B0"/>
    <w:rsid w:val="00AC0A78"/>
    <w:rsid w:val="00AC74D5"/>
    <w:rsid w:val="00AE1475"/>
    <w:rsid w:val="00B32924"/>
    <w:rsid w:val="00B406E7"/>
    <w:rsid w:val="00B579CD"/>
    <w:rsid w:val="00B61BA4"/>
    <w:rsid w:val="00B62418"/>
    <w:rsid w:val="00B6732E"/>
    <w:rsid w:val="00BA0180"/>
    <w:rsid w:val="00BC32AD"/>
    <w:rsid w:val="00BF704B"/>
    <w:rsid w:val="00BF72C0"/>
    <w:rsid w:val="00C42480"/>
    <w:rsid w:val="00C43A9C"/>
    <w:rsid w:val="00C52369"/>
    <w:rsid w:val="00C545A2"/>
    <w:rsid w:val="00C633FC"/>
    <w:rsid w:val="00C82907"/>
    <w:rsid w:val="00C83B42"/>
    <w:rsid w:val="00C92984"/>
    <w:rsid w:val="00CA5F25"/>
    <w:rsid w:val="00CB0287"/>
    <w:rsid w:val="00CB5A64"/>
    <w:rsid w:val="00CD7B89"/>
    <w:rsid w:val="00D1752A"/>
    <w:rsid w:val="00D22E8C"/>
    <w:rsid w:val="00D52AFE"/>
    <w:rsid w:val="00D67B27"/>
    <w:rsid w:val="00D72946"/>
    <w:rsid w:val="00D76D7D"/>
    <w:rsid w:val="00D80C82"/>
    <w:rsid w:val="00DB6B91"/>
    <w:rsid w:val="00DB764B"/>
    <w:rsid w:val="00DD470D"/>
    <w:rsid w:val="00DE009B"/>
    <w:rsid w:val="00DE3C2B"/>
    <w:rsid w:val="00DE4CBC"/>
    <w:rsid w:val="00E24CD9"/>
    <w:rsid w:val="00E414EF"/>
    <w:rsid w:val="00E50E4D"/>
    <w:rsid w:val="00E52197"/>
    <w:rsid w:val="00E561F6"/>
    <w:rsid w:val="00E6205E"/>
    <w:rsid w:val="00E67FFA"/>
    <w:rsid w:val="00E714EE"/>
    <w:rsid w:val="00E85A82"/>
    <w:rsid w:val="00E86356"/>
    <w:rsid w:val="00E9302D"/>
    <w:rsid w:val="00EA0979"/>
    <w:rsid w:val="00EA10B8"/>
    <w:rsid w:val="00EE27B7"/>
    <w:rsid w:val="00EF1858"/>
    <w:rsid w:val="00F05E2F"/>
    <w:rsid w:val="00F12BF8"/>
    <w:rsid w:val="00F22007"/>
    <w:rsid w:val="00F2379C"/>
    <w:rsid w:val="00F27EC8"/>
    <w:rsid w:val="00F30FF2"/>
    <w:rsid w:val="00F32CD3"/>
    <w:rsid w:val="00FB3A89"/>
    <w:rsid w:val="00FE24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92BB3"/>
  <w15:chartTrackingRefBased/>
  <w15:docId w15:val="{6C0CC1FF-BC0C-5948-A35D-339C2A0A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4CFD"/>
    <w:pPr>
      <w:spacing w:after="160" w:line="259" w:lineRule="auto"/>
    </w:pPr>
    <w:rPr>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95F87"/>
    <w:pPr>
      <w:tabs>
        <w:tab w:val="center" w:pos="4819"/>
        <w:tab w:val="right" w:pos="9638"/>
      </w:tabs>
    </w:pPr>
  </w:style>
  <w:style w:type="character" w:customStyle="1" w:styleId="IntestazioneCarattere">
    <w:name w:val="Intestazione Carattere"/>
    <w:basedOn w:val="Carpredefinitoparagrafo"/>
    <w:link w:val="Intestazione"/>
    <w:uiPriority w:val="99"/>
    <w:rsid w:val="00895F87"/>
    <w:rPr>
      <w:lang w:val="es-ES_tradnl"/>
    </w:rPr>
  </w:style>
  <w:style w:type="paragraph" w:styleId="Pidipagina">
    <w:name w:val="footer"/>
    <w:basedOn w:val="Normale"/>
    <w:link w:val="PidipaginaCarattere"/>
    <w:unhideWhenUsed/>
    <w:rsid w:val="00895F87"/>
    <w:pPr>
      <w:tabs>
        <w:tab w:val="center" w:pos="4819"/>
        <w:tab w:val="right" w:pos="9638"/>
      </w:tabs>
    </w:pPr>
  </w:style>
  <w:style w:type="character" w:customStyle="1" w:styleId="PidipaginaCarattere">
    <w:name w:val="Piè di pagina Carattere"/>
    <w:basedOn w:val="Carpredefinitoparagrafo"/>
    <w:link w:val="Pidipagina"/>
    <w:uiPriority w:val="99"/>
    <w:rsid w:val="00895F87"/>
    <w:rPr>
      <w:lang w:val="es-ES_tradnl"/>
    </w:rPr>
  </w:style>
  <w:style w:type="paragraph" w:styleId="Testofumetto">
    <w:name w:val="Balloon Text"/>
    <w:basedOn w:val="Normale"/>
    <w:link w:val="TestofumettoCarattere"/>
    <w:uiPriority w:val="99"/>
    <w:semiHidden/>
    <w:unhideWhenUsed/>
    <w:rsid w:val="00895F87"/>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895F87"/>
    <w:rPr>
      <w:rFonts w:ascii="Times New Roman" w:hAnsi="Times New Roman" w:cs="Times New Roman"/>
      <w:sz w:val="18"/>
      <w:szCs w:val="18"/>
    </w:rPr>
  </w:style>
  <w:style w:type="paragraph" w:styleId="Paragrafoelenco">
    <w:name w:val="List Paragraph"/>
    <w:aliases w:val="Paragrafo,lp1,Bulleted Text,Bullet OSM,1st Bullet Point,TOC style,Heading Bullet,Bullet List,FooterText,Proposal Bullet List,Content,Barclays Question,Table,YC Bulet,Resume Title,Bullet Style,Figure_name,Bullet- First level,CP SEZ. 1"/>
    <w:basedOn w:val="Normale"/>
    <w:link w:val="ParagrafoelencoCarattere"/>
    <w:uiPriority w:val="34"/>
    <w:qFormat/>
    <w:rsid w:val="00895F87"/>
    <w:pPr>
      <w:ind w:left="720"/>
      <w:contextualSpacing/>
    </w:pPr>
  </w:style>
  <w:style w:type="character" w:styleId="Rimandocommento">
    <w:name w:val="annotation reference"/>
    <w:basedOn w:val="Carpredefinitoparagrafo"/>
    <w:uiPriority w:val="99"/>
    <w:unhideWhenUsed/>
    <w:rsid w:val="00895F87"/>
    <w:rPr>
      <w:sz w:val="16"/>
      <w:szCs w:val="16"/>
    </w:rPr>
  </w:style>
  <w:style w:type="paragraph" w:styleId="Testocommento">
    <w:name w:val="annotation text"/>
    <w:basedOn w:val="Normale"/>
    <w:link w:val="TestocommentoCarattere"/>
    <w:uiPriority w:val="99"/>
    <w:unhideWhenUsed/>
    <w:rsid w:val="00895F8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95F87"/>
    <w:rPr>
      <w:sz w:val="20"/>
      <w:szCs w:val="20"/>
    </w:rPr>
  </w:style>
  <w:style w:type="paragraph" w:styleId="Soggettocommento">
    <w:name w:val="annotation subject"/>
    <w:basedOn w:val="Testocommento"/>
    <w:next w:val="Testocommento"/>
    <w:link w:val="SoggettocommentoCarattere"/>
    <w:uiPriority w:val="99"/>
    <w:semiHidden/>
    <w:unhideWhenUsed/>
    <w:rsid w:val="00895F87"/>
    <w:rPr>
      <w:b/>
      <w:bCs/>
    </w:rPr>
  </w:style>
  <w:style w:type="character" w:customStyle="1" w:styleId="SoggettocommentoCarattere">
    <w:name w:val="Soggetto commento Carattere"/>
    <w:basedOn w:val="TestocommentoCarattere"/>
    <w:link w:val="Soggettocommento"/>
    <w:uiPriority w:val="99"/>
    <w:semiHidden/>
    <w:rsid w:val="00895F87"/>
    <w:rPr>
      <w:b/>
      <w:bCs/>
      <w:sz w:val="20"/>
      <w:szCs w:val="20"/>
    </w:rPr>
  </w:style>
  <w:style w:type="character" w:customStyle="1" w:styleId="ParagrafoelencoCarattere">
    <w:name w:val="Paragrafo elenco Carattere"/>
    <w:aliases w:val="Paragrafo Carattere,lp1 Carattere,Bulleted Text Carattere,Bullet OSM Carattere,1st Bullet Point Carattere,TOC style Carattere,Heading Bullet Carattere,Bullet List Carattere,FooterText Carattere,Proposal Bullet List Carattere"/>
    <w:link w:val="Paragrafoelenco"/>
    <w:uiPriority w:val="34"/>
    <w:qFormat/>
    <w:rsid w:val="000672DE"/>
    <w:rPr>
      <w:sz w:val="22"/>
      <w:szCs w:val="22"/>
    </w:rPr>
  </w:style>
  <w:style w:type="paragraph" w:styleId="Nessunaspaziatura">
    <w:name w:val="No Spacing"/>
    <w:uiPriority w:val="1"/>
    <w:qFormat/>
    <w:rsid w:val="000672DE"/>
    <w:pPr>
      <w:suppressAutoHyphens/>
    </w:pPr>
    <w:rPr>
      <w:rFonts w:ascii="Times New Roman" w:eastAsia="Times New Roman" w:hAnsi="Times New Roman" w:cs="Times New Roman"/>
      <w:lang w:eastAsia="ar-SA"/>
    </w:rPr>
  </w:style>
  <w:style w:type="table" w:styleId="Grigliatabella">
    <w:name w:val="Table Grid"/>
    <w:basedOn w:val="Tabellanormale"/>
    <w:uiPriority w:val="39"/>
    <w:rsid w:val="003C3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6732E"/>
    <w:rPr>
      <w:sz w:val="22"/>
      <w:szCs w:val="22"/>
    </w:rPr>
  </w:style>
  <w:style w:type="paragraph" w:customStyle="1" w:styleId="usoboll1">
    <w:name w:val="usoboll1"/>
    <w:basedOn w:val="Normale"/>
    <w:rsid w:val="00441DE5"/>
    <w:pPr>
      <w:widowControl w:val="0"/>
      <w:spacing w:after="0" w:line="482" w:lineRule="exact"/>
      <w:jc w:val="both"/>
    </w:pPr>
    <w:rPr>
      <w:rFonts w:ascii="Times New Roman" w:eastAsia="Times New Roman" w:hAnsi="Times New Roman" w:cs="Times New Roman"/>
      <w:sz w:val="24"/>
      <w:szCs w:val="20"/>
      <w:lang w:eastAsia="it-IT"/>
    </w:rPr>
  </w:style>
  <w:style w:type="character" w:customStyle="1" w:styleId="TestocommentoCarattere1">
    <w:name w:val="Testo commento Carattere1"/>
    <w:uiPriority w:val="99"/>
    <w:semiHidden/>
    <w:rsid w:val="000E7F8E"/>
    <w:rPr>
      <w:lang w:eastAsia="ar-SA"/>
    </w:rPr>
  </w:style>
  <w:style w:type="paragraph" w:styleId="Corpotesto">
    <w:name w:val="Body Text"/>
    <w:basedOn w:val="Normale"/>
    <w:link w:val="CorpotestoCarattere"/>
    <w:uiPriority w:val="1"/>
    <w:qFormat/>
    <w:rsid w:val="004C4402"/>
    <w:pPr>
      <w:widowControl w:val="0"/>
      <w:spacing w:before="4" w:after="0" w:line="240" w:lineRule="auto"/>
      <w:ind w:left="472"/>
    </w:pPr>
    <w:rPr>
      <w:rFonts w:ascii="Times New Roman" w:eastAsia="Times New Roman" w:hAnsi="Times New Roman"/>
      <w:lang w:val="en-US"/>
    </w:rPr>
  </w:style>
  <w:style w:type="character" w:customStyle="1" w:styleId="CorpotestoCarattere">
    <w:name w:val="Corpo testo Carattere"/>
    <w:basedOn w:val="Carpredefinitoparagrafo"/>
    <w:link w:val="Corpotesto"/>
    <w:uiPriority w:val="1"/>
    <w:rsid w:val="004C4402"/>
    <w:rPr>
      <w:rFonts w:ascii="Times New Roman" w:eastAsia="Times New Roman" w:hAnsi="Times New Roman"/>
      <w:sz w:val="22"/>
      <w:szCs w:val="22"/>
      <w:lang w:val="en-US"/>
    </w:rPr>
  </w:style>
  <w:style w:type="table" w:customStyle="1" w:styleId="Grigliatabella1">
    <w:name w:val="Griglia tabella1"/>
    <w:basedOn w:val="Tabellanormale"/>
    <w:next w:val="Grigliatabella"/>
    <w:uiPriority w:val="39"/>
    <w:rsid w:val="008A36D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
    <w:name w:val="titolo"/>
    <w:basedOn w:val="Normale"/>
    <w:rsid w:val="00CB0287"/>
    <w:pPr>
      <w:tabs>
        <w:tab w:val="left" w:pos="3119"/>
        <w:tab w:val="left" w:pos="4678"/>
        <w:tab w:val="left" w:pos="4962"/>
      </w:tabs>
      <w:spacing w:after="1200" w:line="240" w:lineRule="auto"/>
      <w:ind w:left="357" w:hanging="357"/>
      <w:jc w:val="center"/>
    </w:pPr>
    <w:rPr>
      <w:rFonts w:ascii="Times New Roman" w:eastAsia="Times New Roman" w:hAnsi="Times New Roman" w:cs="Times New Roman"/>
      <w:b/>
      <w: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7138B-EA52-427D-A508-CB9F18DBA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1A55B-7AD6-419A-98FF-8253E879E254}">
  <ds:schemaRefs>
    <ds:schemaRef ds:uri="http://schemas.openxmlformats.org/officeDocument/2006/bibliography"/>
  </ds:schemaRefs>
</ds:datastoreItem>
</file>

<file path=customXml/itemProps3.xml><?xml version="1.0" encoding="utf-8"?>
<ds:datastoreItem xmlns:ds="http://schemas.openxmlformats.org/officeDocument/2006/customXml" ds:itemID="{383C2B39-4FEF-431B-A4CB-E143254A71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1610</Words>
  <Characters>9181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Fiorella Tamburrelli - fiorella.tamburrelli@studio.unibo.it</dc:creator>
  <cp:keywords/>
  <dc:description/>
  <cp:lastModifiedBy>Elisa Cuccuru</cp:lastModifiedBy>
  <cp:revision>52</cp:revision>
  <dcterms:created xsi:type="dcterms:W3CDTF">2023-08-09T09:45:00Z</dcterms:created>
  <dcterms:modified xsi:type="dcterms:W3CDTF">2024-08-01T15:38:00Z</dcterms:modified>
</cp:coreProperties>
</file>