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F0342" w14:textId="30B1DFA0" w:rsidR="00511844" w:rsidRPr="00DD3FF8" w:rsidRDefault="00511844" w:rsidP="00511844">
      <w:pPr>
        <w:pStyle w:val="Intestazione"/>
        <w:jc w:val="right"/>
        <w:rPr>
          <w:rFonts w:ascii="Times New Roman" w:hAnsi="Times New Roman" w:cs="Times New Roman"/>
        </w:rPr>
      </w:pPr>
      <w:r w:rsidRPr="00DD3FF8">
        <w:rPr>
          <w:rFonts w:ascii="Times New Roman" w:hAnsi="Times New Roman" w:cs="Times New Roman"/>
        </w:rPr>
        <w:t xml:space="preserve">Allegato </w:t>
      </w:r>
      <w:r w:rsidR="00620576">
        <w:rPr>
          <w:rFonts w:ascii="Times New Roman" w:hAnsi="Times New Roman" w:cs="Times New Roman"/>
        </w:rPr>
        <w:t>C.1</w:t>
      </w:r>
    </w:p>
    <w:p w14:paraId="3F83BABD" w14:textId="77777777" w:rsidR="00511844" w:rsidRPr="00DD3FF8" w:rsidRDefault="00511844" w:rsidP="00511844">
      <w:pPr>
        <w:spacing w:after="0"/>
        <w:jc w:val="both"/>
        <w:rPr>
          <w:rFonts w:ascii="Times New Roman" w:hAnsi="Times New Roman" w:cs="Times New Roman"/>
        </w:rPr>
      </w:pPr>
    </w:p>
    <w:p w14:paraId="3B9FBA27" w14:textId="77777777" w:rsidR="00511844" w:rsidRPr="00DD3FF8" w:rsidRDefault="00511844" w:rsidP="00511844">
      <w:pPr>
        <w:pStyle w:val="Paragrafoelenco"/>
        <w:framePr w:hSpace="141" w:wrap="around" w:vAnchor="text" w:hAnchor="margin" w:x="-356" w:y="92"/>
        <w:autoSpaceDE w:val="0"/>
        <w:autoSpaceDN w:val="0"/>
        <w:adjustRightInd w:val="0"/>
        <w:ind w:left="284" w:right="213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14:paraId="775608F5" w14:textId="25E4E92D" w:rsidR="00A14E02" w:rsidRPr="00455BF8" w:rsidRDefault="00683A66" w:rsidP="00A14E0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3A66">
        <w:rPr>
          <w:rFonts w:ascii="Times New Roman" w:hAnsi="Times New Roman" w:cs="Times New Roman"/>
          <w:b/>
          <w:bCs/>
          <w:sz w:val="28"/>
          <w:szCs w:val="28"/>
        </w:rPr>
        <w:t xml:space="preserve">PROCEDURA APERTA </w:t>
      </w:r>
      <w:bookmarkStart w:id="0" w:name="_Hlk98759888"/>
      <w:r w:rsidRPr="00683A66">
        <w:rPr>
          <w:rFonts w:ascii="Times New Roman" w:hAnsi="Times New Roman" w:cs="Times New Roman"/>
          <w:b/>
          <w:bCs/>
          <w:i/>
          <w:sz w:val="28"/>
          <w:szCs w:val="28"/>
        </w:rPr>
        <w:t>ex</w:t>
      </w:r>
      <w:r w:rsidRPr="00683A66">
        <w:rPr>
          <w:rFonts w:ascii="Times New Roman" w:hAnsi="Times New Roman" w:cs="Times New Roman"/>
          <w:b/>
          <w:bCs/>
          <w:sz w:val="28"/>
          <w:szCs w:val="28"/>
        </w:rPr>
        <w:t xml:space="preserve"> art. 71 DEL D.LGS. 36/2023 </w:t>
      </w:r>
      <w:bookmarkEnd w:id="0"/>
      <w:r w:rsidR="00A14E02" w:rsidRPr="00683A66">
        <w:rPr>
          <w:rFonts w:ascii="Times New Roman" w:hAnsi="Times New Roman" w:cs="Times New Roman"/>
          <w:b/>
          <w:bCs/>
          <w:sz w:val="28"/>
          <w:szCs w:val="28"/>
        </w:rPr>
        <w:t>PER L’AFFIDAMENTO CONGIUNTO DEI SERVIZI TECNICI DI PROGETTAZIONE ESECUTIVA, LAVORI</w:t>
      </w:r>
      <w:r w:rsidR="00A14E02" w:rsidRPr="00DD3FF8">
        <w:rPr>
          <w:rFonts w:ascii="Times New Roman" w:hAnsi="Times New Roman" w:cs="Times New Roman"/>
          <w:b/>
          <w:bCs/>
          <w:sz w:val="28"/>
          <w:szCs w:val="28"/>
        </w:rPr>
        <w:t xml:space="preserve"> E SERVIZI, SULLA BASE DEL PROGETTO </w:t>
      </w:r>
      <w:r w:rsidR="00A14E02">
        <w:rPr>
          <w:rFonts w:ascii="Times New Roman" w:hAnsi="Times New Roman" w:cs="Times New Roman"/>
          <w:b/>
          <w:bCs/>
          <w:sz w:val="28"/>
          <w:szCs w:val="28"/>
        </w:rPr>
        <w:t>DEFINITIVO</w:t>
      </w:r>
      <w:r w:rsidR="00A14E02" w:rsidRPr="00DD3F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14E02" w:rsidRPr="009845F0">
        <w:rPr>
          <w:rFonts w:ascii="Times New Roman" w:hAnsi="Times New Roman" w:cs="Times New Roman"/>
          <w:b/>
          <w:bCs/>
          <w:sz w:val="28"/>
          <w:szCs w:val="28"/>
        </w:rPr>
        <w:t>RELATIVI ALL’INTERVENTO DI</w:t>
      </w:r>
      <w:r w:rsidR="00A14E02" w:rsidRPr="00455B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14E02" w:rsidRPr="009845F0">
        <w:rPr>
          <w:rFonts w:ascii="Times New Roman" w:hAnsi="Times New Roman" w:cs="Times New Roman"/>
          <w:b/>
          <w:bCs/>
          <w:sz w:val="28"/>
          <w:szCs w:val="28"/>
        </w:rPr>
        <w:t>REALIZZAZIONE DI UN NUOVO IMPIANTO PER IL TRATTAMENTO E RECUPERO DEI RIFIUTI PROVENIENTI DA SPAZZAMENTO STRADE E DA PULIZIA ARENILI (POSIDONIA)</w:t>
      </w:r>
    </w:p>
    <w:p w14:paraId="79B54DAB" w14:textId="672249F6" w:rsidR="00511844" w:rsidRPr="00455BF8" w:rsidRDefault="00511844" w:rsidP="00DB20D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5BF8">
        <w:rPr>
          <w:rFonts w:ascii="Times New Roman" w:hAnsi="Times New Roman" w:cs="Times New Roman"/>
          <w:b/>
          <w:bCs/>
          <w:sz w:val="28"/>
          <w:szCs w:val="28"/>
        </w:rPr>
        <w:t xml:space="preserve">GARA </w:t>
      </w:r>
      <w:r w:rsidR="00455BF8" w:rsidRPr="00455BF8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455BF8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620576" w:rsidRPr="00455BF8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16686D09" w14:textId="37825490" w:rsidR="006B517A" w:rsidRPr="00FC6962" w:rsidRDefault="006B517A" w:rsidP="006B517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6962">
        <w:rPr>
          <w:rFonts w:ascii="Times New Roman" w:hAnsi="Times New Roman" w:cs="Times New Roman"/>
          <w:b/>
          <w:bCs/>
          <w:sz w:val="28"/>
          <w:szCs w:val="28"/>
        </w:rPr>
        <w:t xml:space="preserve">CUP </w:t>
      </w:r>
      <w:r w:rsidRPr="00455BF8">
        <w:rPr>
          <w:rFonts w:ascii="Times New Roman" w:hAnsi="Times New Roman" w:cs="Times New Roman"/>
          <w:b/>
          <w:bCs/>
          <w:sz w:val="28"/>
          <w:szCs w:val="28"/>
        </w:rPr>
        <w:t>G22F22000790005</w:t>
      </w:r>
      <w:r w:rsidRPr="00FC69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C2E7FB9" w14:textId="3667092E" w:rsidR="00441DE5" w:rsidRDefault="006B517A" w:rsidP="00455BF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5BF8">
        <w:rPr>
          <w:rFonts w:ascii="Times New Roman" w:hAnsi="Times New Roman" w:cs="Times New Roman"/>
          <w:b/>
          <w:bCs/>
          <w:sz w:val="28"/>
          <w:szCs w:val="28"/>
        </w:rPr>
        <w:t xml:space="preserve">CIG </w:t>
      </w:r>
      <w:r w:rsidR="00246760" w:rsidRPr="00246760">
        <w:rPr>
          <w:rFonts w:ascii="Times New Roman" w:hAnsi="Times New Roman" w:cs="Times New Roman"/>
          <w:b/>
          <w:bCs/>
          <w:sz w:val="28"/>
          <w:szCs w:val="28"/>
        </w:rPr>
        <w:t>B2AEB2528B</w:t>
      </w:r>
    </w:p>
    <w:p w14:paraId="6920A17F" w14:textId="77777777" w:rsidR="00455BF8" w:rsidRPr="00005BA4" w:rsidRDefault="00455BF8" w:rsidP="00455BF8">
      <w:pPr>
        <w:spacing w:line="360" w:lineRule="auto"/>
        <w:jc w:val="center"/>
        <w:rPr>
          <w:szCs w:val="24"/>
        </w:rPr>
      </w:pPr>
    </w:p>
    <w:p w14:paraId="0EF17DE5" w14:textId="77777777" w:rsidR="00620576" w:rsidRPr="00EB3D42" w:rsidRDefault="00620576" w:rsidP="00620576">
      <w:pPr>
        <w:pStyle w:val="usoboll1"/>
        <w:spacing w:line="360" w:lineRule="auto"/>
        <w:jc w:val="center"/>
        <w:rPr>
          <w:b/>
          <w:sz w:val="22"/>
          <w:szCs w:val="22"/>
        </w:rPr>
      </w:pPr>
      <w:r w:rsidRPr="00EB3D42">
        <w:rPr>
          <w:b/>
          <w:sz w:val="22"/>
          <w:szCs w:val="22"/>
        </w:rPr>
        <w:t xml:space="preserve">MODELLO DI DICHIARAZIONE DI CONFORMITÀ AGLI STANDARD SOCIALI MINIMI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620576" w:rsidRPr="00F750CD" w14:paraId="57C30204" w14:textId="77777777" w:rsidTr="00F750CD">
        <w:tc>
          <w:tcPr>
            <w:tcW w:w="9622" w:type="dxa"/>
          </w:tcPr>
          <w:p w14:paraId="12A4CFC2" w14:textId="77777777" w:rsidR="00620576" w:rsidRPr="00F750CD" w:rsidRDefault="00620576" w:rsidP="00DC5BD3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750C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 compilare in caso di impresa individuale, società, consorzio tra cooperative di produzione lavoro, consorzio tra imprese artigiane, consorzio stabile, mandataria RTI, mandataria consorzio ordinario, aggregazione tra imprese di rete, GEIE</w:t>
            </w:r>
          </w:p>
        </w:tc>
      </w:tr>
      <w:tr w:rsidR="00620576" w:rsidRPr="00455BF8" w14:paraId="02AF7B75" w14:textId="77777777" w:rsidTr="00F750CD">
        <w:tc>
          <w:tcPr>
            <w:tcW w:w="9622" w:type="dxa"/>
          </w:tcPr>
          <w:p w14:paraId="510A3539" w14:textId="77777777" w:rsidR="00620576" w:rsidRPr="00F750CD" w:rsidRDefault="00620576" w:rsidP="00DC5BD3">
            <w:p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Il sottoscritto ____________, nato a _________ il ____________C.F.__________________, domiciliato per la carica presso la sede societaria ove appresso, nella sua qualità di</w:t>
            </w:r>
          </w:p>
          <w:p w14:paraId="0FA8A10E" w14:textId="77777777" w:rsidR="00620576" w:rsidRPr="00F750CD" w:rsidRDefault="00620576" w:rsidP="00620576">
            <w:pPr>
              <w:pStyle w:val="Paragrafoelenco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 xml:space="preserve">Legale rappresentante </w:t>
            </w:r>
          </w:p>
          <w:p w14:paraId="5337454A" w14:textId="621EC7D8" w:rsidR="00620576" w:rsidRPr="00F750CD" w:rsidRDefault="00620576" w:rsidP="00620576">
            <w:pPr>
              <w:pStyle w:val="Paragrafoelenco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Procuratore, giusta procura _________</w:t>
            </w:r>
            <w:r w:rsidR="00F750CD">
              <w:rPr>
                <w:rFonts w:ascii="Times New Roman" w:hAnsi="Times New Roman" w:cs="Times New Roman"/>
              </w:rPr>
              <w:t xml:space="preserve"> </w:t>
            </w:r>
            <w:r w:rsidRPr="00F750CD">
              <w:rPr>
                <w:rFonts w:ascii="Times New Roman" w:hAnsi="Times New Roman" w:cs="Times New Roman"/>
              </w:rPr>
              <w:t>(</w:t>
            </w:r>
            <w:r w:rsidRPr="00F750CD">
              <w:rPr>
                <w:rFonts w:ascii="Times New Roman" w:hAnsi="Times New Roman" w:cs="Times New Roman"/>
                <w:i/>
                <w:iCs/>
              </w:rPr>
              <w:t>precisare se generale o speciale)</w:t>
            </w:r>
            <w:r w:rsidRPr="00F750CD">
              <w:rPr>
                <w:rFonts w:ascii="Times New Roman" w:hAnsi="Times New Roman" w:cs="Times New Roman"/>
              </w:rPr>
              <w:t xml:space="preserve"> nr._________ del ____/___/_____ a rogito del notaio Dott. _________rep. N.______, che si allega in copia conforme ai sensi del DPR 445/2000</w:t>
            </w:r>
          </w:p>
          <w:p w14:paraId="0A6A125C" w14:textId="77777777" w:rsidR="00620576" w:rsidRPr="00F750CD" w:rsidRDefault="00620576" w:rsidP="00DC5BD3">
            <w:pPr>
              <w:jc w:val="both"/>
              <w:rPr>
                <w:rFonts w:ascii="Times New Roman" w:hAnsi="Times New Roman" w:cs="Times New Roman"/>
              </w:rPr>
            </w:pPr>
          </w:p>
          <w:p w14:paraId="4F40593A" w14:textId="5A6B0DEF" w:rsidR="00620576" w:rsidRPr="00DB20D5" w:rsidRDefault="00620576" w:rsidP="00DB20D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750CD">
              <w:rPr>
                <w:rFonts w:ascii="Times New Roman" w:hAnsi="Times New Roman" w:cs="Times New Roman"/>
              </w:rPr>
              <w:t>avente i poteri necessari per rappresentare legalmente ed impegnare _________________, con sede legale in ______________, Via _______________________, iscritta al Registro delle Imprese di ______________ al n. ___, C.F. n. __________________, P.IVA ______________, PEC_________________, CCNL applicato__________________ Settore</w:t>
            </w:r>
            <w:r w:rsidR="00F750CD">
              <w:rPr>
                <w:rFonts w:ascii="Times New Roman" w:hAnsi="Times New Roman" w:cs="Times New Roman"/>
              </w:rPr>
              <w:t xml:space="preserve"> </w:t>
            </w:r>
            <w:r w:rsidRPr="00F750CD">
              <w:rPr>
                <w:rFonts w:ascii="Times New Roman" w:hAnsi="Times New Roman" w:cs="Times New Roman"/>
              </w:rPr>
              <w:t>_____________</w:t>
            </w:r>
            <w:r w:rsidR="00F750CD">
              <w:rPr>
                <w:rFonts w:ascii="Times New Roman" w:hAnsi="Times New Roman" w:cs="Times New Roman"/>
              </w:rPr>
              <w:t xml:space="preserve"> </w:t>
            </w:r>
            <w:r w:rsidRPr="00F750CD">
              <w:rPr>
                <w:rFonts w:ascii="Times New Roman" w:hAnsi="Times New Roman" w:cs="Times New Roman"/>
              </w:rPr>
              <w:t xml:space="preserve">codice alfanumerico unico ___________________  che </w:t>
            </w:r>
            <w:r w:rsidR="00DB20D5" w:rsidRPr="00DB20D5">
              <w:rPr>
                <w:rFonts w:ascii="Times New Roman" w:hAnsi="Times New Roman" w:cs="Times New Roman"/>
                <w:bCs/>
              </w:rPr>
              <w:t>partecipa alla presente procedura nella seguente forma</w:t>
            </w:r>
          </w:p>
          <w:p w14:paraId="72ABE9A6" w14:textId="77777777" w:rsidR="00620576" w:rsidRPr="00F750CD" w:rsidRDefault="00620576" w:rsidP="00DC5BD3">
            <w:pPr>
              <w:jc w:val="center"/>
              <w:rPr>
                <w:rFonts w:ascii="Times New Roman" w:hAnsi="Times New Roman" w:cs="Times New Roman"/>
              </w:rPr>
            </w:pPr>
          </w:p>
          <w:p w14:paraId="5EAF259A" w14:textId="6D923C78" w:rsidR="00620576" w:rsidRPr="00F750CD" w:rsidRDefault="00620576" w:rsidP="0062057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Impresa individuale (D</w:t>
            </w:r>
            <w:r w:rsidR="00F750CD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a);</w:t>
            </w:r>
          </w:p>
          <w:p w14:paraId="00425D84" w14:textId="77777777" w:rsidR="00620576" w:rsidRPr="00F750CD" w:rsidRDefault="00620576" w:rsidP="0062057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Società, specificare tipo _________________________________________________;</w:t>
            </w:r>
          </w:p>
          <w:p w14:paraId="0D0A38E5" w14:textId="58BD50B0" w:rsidR="00620576" w:rsidRPr="00F750CD" w:rsidRDefault="00620576" w:rsidP="0062057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Consorzio fra società cooperativa di produzione e lavoro (D</w:t>
            </w:r>
            <w:r w:rsidR="00F750CD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b);</w:t>
            </w:r>
          </w:p>
          <w:p w14:paraId="5C35558D" w14:textId="255FEC29" w:rsidR="00620576" w:rsidRPr="00F750CD" w:rsidRDefault="00620576" w:rsidP="0062057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Consorzio tra imprese artigiane (D</w:t>
            </w:r>
            <w:r w:rsidR="00F750CD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c);</w:t>
            </w:r>
          </w:p>
          <w:p w14:paraId="051FD876" w14:textId="71EAB580" w:rsidR="00620576" w:rsidRPr="00F750CD" w:rsidRDefault="00620576" w:rsidP="0062057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Consorzio stabile (D</w:t>
            </w:r>
            <w:r w:rsidR="00F750CD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d);</w:t>
            </w:r>
          </w:p>
          <w:p w14:paraId="31BFCDAE" w14:textId="717843F1" w:rsidR="00620576" w:rsidRPr="00F750CD" w:rsidRDefault="00620576" w:rsidP="0062057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Mandataria di un raggruppamento temporaneo (D</w:t>
            </w:r>
            <w:r w:rsidR="00F750CD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 xml:space="preserve">gs. 36/2023 art. 65 comma 2 lett. e) </w:t>
            </w:r>
          </w:p>
          <w:p w14:paraId="26426980" w14:textId="77777777" w:rsidR="00620576" w:rsidRPr="00F750CD" w:rsidRDefault="00620576" w:rsidP="00DC5BD3">
            <w:pPr>
              <w:jc w:val="center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Costituito </w:t>
            </w: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Non costituito</w:t>
            </w:r>
          </w:p>
          <w:p w14:paraId="5CD60C72" w14:textId="5901D2B0" w:rsidR="00620576" w:rsidRPr="00F750CD" w:rsidRDefault="00620576" w:rsidP="00620576">
            <w:pPr>
              <w:pStyle w:val="Paragrafoelenco"/>
              <w:numPr>
                <w:ilvl w:val="0"/>
                <w:numId w:val="40"/>
              </w:numPr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Mandataria di un consorzio ordinario (D</w:t>
            </w:r>
            <w:r w:rsidR="0023650B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f)</w:t>
            </w:r>
          </w:p>
          <w:p w14:paraId="1AA84D0E" w14:textId="77777777" w:rsidR="00620576" w:rsidRPr="00F750CD" w:rsidRDefault="00620576" w:rsidP="00DC5BD3">
            <w:pPr>
              <w:jc w:val="center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Costituito </w:t>
            </w: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Non costituito</w:t>
            </w:r>
          </w:p>
          <w:p w14:paraId="449F8D49" w14:textId="57A40E64" w:rsidR="00620576" w:rsidRPr="00F750CD" w:rsidRDefault="00620576" w:rsidP="00620576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Aggregazione di imprese di rete (D</w:t>
            </w:r>
            <w:r w:rsidR="00F750CD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g)</w:t>
            </w:r>
          </w:p>
          <w:p w14:paraId="37FC00BD" w14:textId="77777777" w:rsidR="00620576" w:rsidRPr="00F750CD" w:rsidRDefault="00620576" w:rsidP="00620576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con potere di rappresentanza e di soggettività giuridica;</w:t>
            </w:r>
          </w:p>
          <w:p w14:paraId="59B5169E" w14:textId="77777777" w:rsidR="00620576" w:rsidRPr="00F750CD" w:rsidRDefault="00620576" w:rsidP="00620576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di rappresentanza ma priva di soggettività giuridica;</w:t>
            </w:r>
          </w:p>
          <w:p w14:paraId="1331A1F0" w14:textId="77777777" w:rsidR="00620576" w:rsidRPr="00F750CD" w:rsidRDefault="00620576" w:rsidP="00620576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privo del potere di rappresentanza o se la rete è sprovvista di organo comune ovvero, se l’organo comune è privo dei requisiti di qualificazione richiesti per assumere la veste di mandataria;</w:t>
            </w:r>
          </w:p>
          <w:p w14:paraId="721E354C" w14:textId="20795A3B" w:rsidR="00620576" w:rsidRPr="00F750CD" w:rsidRDefault="00620576" w:rsidP="00620576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  <w:lang w:val="en-US"/>
              </w:rPr>
            </w:pPr>
            <w:r w:rsidRPr="00F750CD">
              <w:rPr>
                <w:rFonts w:ascii="Times New Roman" w:hAnsi="Times New Roman" w:cs="Times New Roman"/>
                <w:lang w:val="en-US"/>
              </w:rPr>
              <w:t>GEIE (D</w:t>
            </w:r>
            <w:r w:rsidR="00F750CD">
              <w:rPr>
                <w:rFonts w:ascii="Times New Roman" w:hAnsi="Times New Roman" w:cs="Times New Roman"/>
                <w:lang w:val="en-US"/>
              </w:rPr>
              <w:t>.L</w:t>
            </w:r>
            <w:r w:rsidRPr="00F750CD">
              <w:rPr>
                <w:rFonts w:ascii="Times New Roman" w:hAnsi="Times New Roman" w:cs="Times New Roman"/>
                <w:lang w:val="en-US"/>
              </w:rPr>
              <w:t>gs. 36/2023 art. 65 comma 2 lett. h);</w:t>
            </w:r>
          </w:p>
          <w:p w14:paraId="0BEF9EE5" w14:textId="77777777" w:rsidR="00620576" w:rsidRPr="00F750CD" w:rsidRDefault="00620576" w:rsidP="00DC5BD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11FD6D3" w14:textId="77777777" w:rsidR="00620576" w:rsidRPr="00F750CD" w:rsidRDefault="00620576" w:rsidP="00620576">
      <w:pPr>
        <w:spacing w:after="0"/>
        <w:jc w:val="both"/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620576" w:rsidRPr="00F750CD" w14:paraId="40A72D5D" w14:textId="77777777" w:rsidTr="00DC5BD3">
        <w:trPr>
          <w:tblHeader/>
        </w:trPr>
        <w:tc>
          <w:tcPr>
            <w:tcW w:w="9628" w:type="dxa"/>
          </w:tcPr>
          <w:p w14:paraId="5D8133A5" w14:textId="77777777" w:rsidR="00620576" w:rsidRPr="00F750CD" w:rsidRDefault="00620576" w:rsidP="00DC5BD3">
            <w:p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  <w:sz w:val="18"/>
                <w:szCs w:val="18"/>
              </w:rPr>
              <w:t xml:space="preserve">Da compilare in caso di mandante RTI, mandante consorzio ordinario </w:t>
            </w:r>
          </w:p>
        </w:tc>
      </w:tr>
      <w:tr w:rsidR="00620576" w:rsidRPr="00455BF8" w14:paraId="6C985555" w14:textId="77777777" w:rsidTr="00DC5BD3">
        <w:tc>
          <w:tcPr>
            <w:tcW w:w="9628" w:type="dxa"/>
          </w:tcPr>
          <w:p w14:paraId="2F3CD0CA" w14:textId="6D9161DB" w:rsidR="00620576" w:rsidRPr="00F750CD" w:rsidRDefault="00620576" w:rsidP="00DC5BD3">
            <w:p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Il sottoscritto ____________, nato a _________ il ____________C.F.__________________, domiciliato per la carica presso la sede societaria ove appresso, nella sua qualità di __________ e legale rappresentante avente i poteri necessari per impegnare la _________________ nella presente procedura, con sede in ______________, Via _______________________, iscritta al Registro delle Imprese di ___ al n. ___, C.F. n. __________________, P.IVA ______________, PEC_________________, CCNL applicato__________________ Settore</w:t>
            </w:r>
            <w:r w:rsidR="00F750CD">
              <w:rPr>
                <w:rFonts w:ascii="Times New Roman" w:hAnsi="Times New Roman" w:cs="Times New Roman"/>
              </w:rPr>
              <w:t xml:space="preserve"> </w:t>
            </w:r>
            <w:r w:rsidRPr="00F750CD">
              <w:rPr>
                <w:rFonts w:ascii="Times New Roman" w:hAnsi="Times New Roman" w:cs="Times New Roman"/>
              </w:rPr>
              <w:t>_____________</w:t>
            </w:r>
            <w:r w:rsidR="00F750CD">
              <w:rPr>
                <w:rFonts w:ascii="Times New Roman" w:hAnsi="Times New Roman" w:cs="Times New Roman"/>
              </w:rPr>
              <w:t xml:space="preserve"> </w:t>
            </w:r>
            <w:r w:rsidRPr="00F750CD">
              <w:rPr>
                <w:rFonts w:ascii="Times New Roman" w:hAnsi="Times New Roman" w:cs="Times New Roman"/>
              </w:rPr>
              <w:t>che partecipa alla presente iniziativa nella seguente form</w:t>
            </w:r>
            <w:r w:rsidR="00F750CD">
              <w:rPr>
                <w:rFonts w:ascii="Times New Roman" w:hAnsi="Times New Roman" w:cs="Times New Roman"/>
              </w:rPr>
              <w:t>a</w:t>
            </w:r>
          </w:p>
          <w:p w14:paraId="0D58477E" w14:textId="6726A0E1" w:rsidR="00620576" w:rsidRPr="00F750CD" w:rsidRDefault="00620576" w:rsidP="0062057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Mandante di un raggruppamento temporaneo (D</w:t>
            </w:r>
            <w:r w:rsidR="00F750CD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 xml:space="preserve">gs. 36/2023 art. 65 comma 2 lett. e) </w:t>
            </w:r>
          </w:p>
          <w:p w14:paraId="0EBB70F6" w14:textId="77777777" w:rsidR="00620576" w:rsidRPr="00F750CD" w:rsidRDefault="00620576" w:rsidP="00DC5BD3">
            <w:pPr>
              <w:jc w:val="center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Costituito </w:t>
            </w: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Non costituito</w:t>
            </w:r>
          </w:p>
          <w:p w14:paraId="5C189CBE" w14:textId="1A22764F" w:rsidR="00620576" w:rsidRPr="00F750CD" w:rsidRDefault="00620576" w:rsidP="00620576">
            <w:pPr>
              <w:pStyle w:val="Paragrafoelenco"/>
              <w:numPr>
                <w:ilvl w:val="0"/>
                <w:numId w:val="40"/>
              </w:numPr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Mandante di un consorzio ordinario (D</w:t>
            </w:r>
            <w:r w:rsidR="00F750CD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f)</w:t>
            </w:r>
          </w:p>
          <w:p w14:paraId="3741FA11" w14:textId="77777777" w:rsidR="00620576" w:rsidRPr="00F750CD" w:rsidRDefault="00620576" w:rsidP="00DC5BD3">
            <w:pPr>
              <w:jc w:val="center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Costituito </w:t>
            </w: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Non costituito</w:t>
            </w:r>
          </w:p>
          <w:p w14:paraId="58175864" w14:textId="0E7B3094" w:rsidR="00620576" w:rsidRPr="00F750CD" w:rsidRDefault="00620576" w:rsidP="00620576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Aggregazione di imprese di rete (D</w:t>
            </w:r>
            <w:r w:rsidR="00F750CD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g)</w:t>
            </w:r>
          </w:p>
          <w:p w14:paraId="12A6D104" w14:textId="77777777" w:rsidR="00620576" w:rsidRPr="00F750CD" w:rsidRDefault="00620576" w:rsidP="00620576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con potere di rappresentanza e di soggettività giuridica;</w:t>
            </w:r>
          </w:p>
          <w:p w14:paraId="24AD5461" w14:textId="77777777" w:rsidR="00620576" w:rsidRPr="00F750CD" w:rsidRDefault="00620576" w:rsidP="00620576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di rappresentanza ma priva si soggettività giuridica;</w:t>
            </w:r>
          </w:p>
          <w:p w14:paraId="288AE37C" w14:textId="77777777" w:rsidR="00620576" w:rsidRPr="00F750CD" w:rsidRDefault="00620576" w:rsidP="00620576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privo del potere di rappresentanza o se la rete è sprovvista di organo comune ovvero, se l’organo comune è privo dei requisiti di qualificazione richiesti per assumere la veste di mandataria;</w:t>
            </w:r>
          </w:p>
          <w:p w14:paraId="7345C224" w14:textId="36108C4D" w:rsidR="00620576" w:rsidRPr="00F750CD" w:rsidRDefault="00620576" w:rsidP="00620576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  <w:lang w:val="en-US"/>
              </w:rPr>
            </w:pPr>
            <w:r w:rsidRPr="00F750CD">
              <w:rPr>
                <w:rFonts w:ascii="Times New Roman" w:hAnsi="Times New Roman" w:cs="Times New Roman"/>
                <w:lang w:val="en-US"/>
              </w:rPr>
              <w:t>GEIE (D</w:t>
            </w:r>
            <w:r w:rsidR="00F750CD">
              <w:rPr>
                <w:rFonts w:ascii="Times New Roman" w:hAnsi="Times New Roman" w:cs="Times New Roman"/>
                <w:lang w:val="en-US"/>
              </w:rPr>
              <w:t>.L</w:t>
            </w:r>
            <w:r w:rsidRPr="00F750CD">
              <w:rPr>
                <w:rFonts w:ascii="Times New Roman" w:hAnsi="Times New Roman" w:cs="Times New Roman"/>
                <w:lang w:val="en-US"/>
              </w:rPr>
              <w:t>gs. 36/2023 art. 65 comma 2 lett. h);</w:t>
            </w:r>
          </w:p>
          <w:p w14:paraId="5635E4D3" w14:textId="77777777" w:rsidR="00620576" w:rsidRPr="00F750CD" w:rsidRDefault="00620576" w:rsidP="00DC5BD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20576" w:rsidRPr="00F750CD" w14:paraId="665870E6" w14:textId="77777777" w:rsidTr="00DC5BD3">
        <w:tc>
          <w:tcPr>
            <w:tcW w:w="9628" w:type="dxa"/>
          </w:tcPr>
          <w:p w14:paraId="2B0E8030" w14:textId="77777777" w:rsidR="00620576" w:rsidRPr="00F750CD" w:rsidRDefault="00620576" w:rsidP="00DC5B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0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Aggiungere tanti riquadri quante sono le società mandanti di RTI o consorzio ordinario </w:t>
            </w:r>
          </w:p>
        </w:tc>
      </w:tr>
    </w:tbl>
    <w:p w14:paraId="2AE65C94" w14:textId="77777777" w:rsidR="00A8702B" w:rsidRPr="00F750CD" w:rsidRDefault="00A8702B" w:rsidP="00620576">
      <w:pPr>
        <w:pStyle w:val="usoboll1"/>
        <w:spacing w:line="240" w:lineRule="auto"/>
        <w:rPr>
          <w:spacing w:val="-1"/>
          <w:sz w:val="22"/>
          <w:szCs w:val="22"/>
        </w:rPr>
      </w:pPr>
    </w:p>
    <w:p w14:paraId="1DA14147" w14:textId="2BACD755" w:rsidR="00A8702B" w:rsidRPr="00F750CD" w:rsidRDefault="00A8702B" w:rsidP="00A8702B">
      <w:pPr>
        <w:pStyle w:val="usoboll1"/>
        <w:spacing w:line="360" w:lineRule="auto"/>
        <w:ind w:left="142"/>
        <w:jc w:val="center"/>
        <w:rPr>
          <w:b/>
          <w:spacing w:val="-1"/>
          <w:sz w:val="22"/>
          <w:szCs w:val="22"/>
        </w:rPr>
      </w:pPr>
      <w:r w:rsidRPr="00F750CD">
        <w:rPr>
          <w:b/>
          <w:spacing w:val="-1"/>
          <w:sz w:val="22"/>
          <w:szCs w:val="22"/>
        </w:rPr>
        <w:t>DICHIARA/NO</w:t>
      </w:r>
    </w:p>
    <w:p w14:paraId="0A0608C9" w14:textId="77777777" w:rsidR="00A8702B" w:rsidRPr="00A8702B" w:rsidRDefault="00A8702B" w:rsidP="00A8702B">
      <w:pPr>
        <w:pStyle w:val="usoboll1"/>
        <w:spacing w:line="240" w:lineRule="auto"/>
        <w:ind w:left="714"/>
        <w:rPr>
          <w:spacing w:val="-1"/>
          <w:sz w:val="22"/>
          <w:szCs w:val="22"/>
        </w:rPr>
      </w:pPr>
    </w:p>
    <w:p w14:paraId="20CDAB6D" w14:textId="2C82E894" w:rsidR="00620576" w:rsidRPr="00AB7753" w:rsidRDefault="00620576" w:rsidP="00620576">
      <w:pPr>
        <w:pStyle w:val="Titolo4"/>
        <w:keepNext w:val="0"/>
        <w:widowControl w:val="0"/>
        <w:numPr>
          <w:ilvl w:val="0"/>
          <w:numId w:val="47"/>
        </w:numPr>
        <w:spacing w:before="0"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AB7753">
        <w:rPr>
          <w:rFonts w:ascii="Times New Roman" w:hAnsi="Times New Roman"/>
          <w:b w:val="0"/>
          <w:sz w:val="22"/>
          <w:szCs w:val="22"/>
        </w:rPr>
        <w:t xml:space="preserve">che i </w:t>
      </w:r>
      <w:r>
        <w:rPr>
          <w:rFonts w:ascii="Times New Roman" w:hAnsi="Times New Roman"/>
          <w:b w:val="0"/>
          <w:sz w:val="22"/>
          <w:szCs w:val="22"/>
        </w:rPr>
        <w:t>Lavori</w:t>
      </w:r>
      <w:r w:rsidRPr="00AB7753">
        <w:rPr>
          <w:rFonts w:ascii="Times New Roman" w:hAnsi="Times New Roman"/>
          <w:b w:val="0"/>
          <w:sz w:val="22"/>
          <w:szCs w:val="22"/>
        </w:rPr>
        <w:t xml:space="preserve"> offerti sono realizzati in conformità con gli standard sociali minimi in materia</w:t>
      </w:r>
      <w:r w:rsidRPr="00AB7753">
        <w:rPr>
          <w:rFonts w:ascii="Times New Roman" w:hAnsi="Times New Roman"/>
          <w:sz w:val="22"/>
          <w:szCs w:val="22"/>
        </w:rPr>
        <w:t xml:space="preserve"> </w:t>
      </w:r>
      <w:r w:rsidRPr="00AB7753">
        <w:rPr>
          <w:rFonts w:ascii="Times New Roman" w:hAnsi="Times New Roman"/>
          <w:b w:val="0"/>
          <w:sz w:val="22"/>
          <w:szCs w:val="22"/>
        </w:rPr>
        <w:t>di diritti umani e di condizioni di lavoro lungo la catena di fornitura (da ora in poi “standard”) definiti da:</w:t>
      </w:r>
    </w:p>
    <w:p w14:paraId="0D363C62" w14:textId="77777777" w:rsidR="00620576" w:rsidRPr="00AB7753" w:rsidRDefault="00620576" w:rsidP="00620576">
      <w:pPr>
        <w:pStyle w:val="Titolo4"/>
        <w:keepNext w:val="0"/>
        <w:widowControl w:val="0"/>
        <w:numPr>
          <w:ilvl w:val="0"/>
          <w:numId w:val="45"/>
        </w:numPr>
        <w:spacing w:before="0" w:after="0" w:line="36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AB7753">
        <w:rPr>
          <w:rFonts w:ascii="Times New Roman" w:hAnsi="Times New Roman"/>
          <w:b w:val="0"/>
          <w:sz w:val="22"/>
          <w:szCs w:val="22"/>
        </w:rPr>
        <w:t>le otto convenzioni fondamentali dell’organizzazione internazionale del lavoro (OIL, international labour organization – ILO), ossia, le convenzioni n. 29, 87, 98, 100, 105, 111 e 182;</w:t>
      </w:r>
    </w:p>
    <w:p w14:paraId="74B72F86" w14:textId="77777777" w:rsidR="00620576" w:rsidRPr="00AB7753" w:rsidRDefault="00620576" w:rsidP="00620576">
      <w:pPr>
        <w:pStyle w:val="Titolo4"/>
        <w:keepNext w:val="0"/>
        <w:widowControl w:val="0"/>
        <w:numPr>
          <w:ilvl w:val="0"/>
          <w:numId w:val="45"/>
        </w:numPr>
        <w:spacing w:before="0" w:after="0" w:line="360" w:lineRule="auto"/>
        <w:jc w:val="both"/>
        <w:rPr>
          <w:rFonts w:ascii="Times New Roman" w:hAnsi="Times New Roman"/>
          <w:b w:val="0"/>
          <w:sz w:val="22"/>
          <w:szCs w:val="22"/>
          <w:lang w:val="en-US"/>
        </w:rPr>
      </w:pPr>
      <w:r w:rsidRPr="00AB7753">
        <w:rPr>
          <w:rFonts w:ascii="Times New Roman" w:hAnsi="Times New Roman"/>
          <w:b w:val="0"/>
          <w:sz w:val="22"/>
          <w:szCs w:val="22"/>
          <w:lang w:val="en-US"/>
        </w:rPr>
        <w:t>la “convention concerning occupational safety and health and the working environment (n° 155)”;</w:t>
      </w:r>
    </w:p>
    <w:p w14:paraId="32A7232A" w14:textId="77777777" w:rsidR="00620576" w:rsidRPr="00AB7753" w:rsidRDefault="00620576" w:rsidP="00620576">
      <w:pPr>
        <w:pStyle w:val="Titolo4"/>
        <w:keepNext w:val="0"/>
        <w:widowControl w:val="0"/>
        <w:numPr>
          <w:ilvl w:val="0"/>
          <w:numId w:val="45"/>
        </w:numPr>
        <w:spacing w:before="0" w:after="0" w:line="36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AB7753">
        <w:rPr>
          <w:rFonts w:ascii="Times New Roman" w:hAnsi="Times New Roman"/>
          <w:b w:val="0"/>
          <w:sz w:val="22"/>
          <w:szCs w:val="22"/>
        </w:rPr>
        <w:t>la “dichiarazione universale dei diritti umani”;</w:t>
      </w:r>
    </w:p>
    <w:p w14:paraId="50FCC2EC" w14:textId="77777777" w:rsidR="00620576" w:rsidRPr="00AB7753" w:rsidRDefault="00620576" w:rsidP="00620576">
      <w:pPr>
        <w:pStyle w:val="Titolo4"/>
        <w:keepNext w:val="0"/>
        <w:widowControl w:val="0"/>
        <w:numPr>
          <w:ilvl w:val="0"/>
          <w:numId w:val="45"/>
        </w:numPr>
        <w:spacing w:before="0" w:after="0" w:line="36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AB7753">
        <w:rPr>
          <w:rFonts w:ascii="Times New Roman" w:hAnsi="Times New Roman"/>
          <w:b w:val="0"/>
          <w:sz w:val="22"/>
          <w:szCs w:val="22"/>
        </w:rPr>
        <w:t>l’art. n. 32 della “convenzione sui diritti del fanciullo”;</w:t>
      </w:r>
    </w:p>
    <w:p w14:paraId="0BCEA836" w14:textId="77777777" w:rsidR="00620576" w:rsidRPr="00AB7753" w:rsidRDefault="00620576" w:rsidP="00620576">
      <w:pPr>
        <w:pStyle w:val="Titolo4"/>
        <w:keepNext w:val="0"/>
        <w:widowControl w:val="0"/>
        <w:numPr>
          <w:ilvl w:val="0"/>
          <w:numId w:val="45"/>
        </w:numPr>
        <w:spacing w:before="0" w:after="0" w:line="36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AB7753">
        <w:rPr>
          <w:rFonts w:ascii="Times New Roman" w:hAnsi="Times New Roman"/>
          <w:b w:val="0"/>
          <w:sz w:val="22"/>
          <w:szCs w:val="22"/>
        </w:rPr>
        <w:t>la legislazione nazionale, vigente nei paesi ove si svolgono le fasi della catena di fornitura, riguardanti la salute e la sicurezza nei luoghi di lavoro, nonché la legislazione relativa al lavoro, inclusa quella relativa a all’assicurazione sociale (previdenza e assistenza);</w:t>
      </w:r>
    </w:p>
    <w:p w14:paraId="1217D63E" w14:textId="77777777" w:rsidR="00620576" w:rsidRPr="00AB7753" w:rsidRDefault="00620576" w:rsidP="00620576">
      <w:pPr>
        <w:pStyle w:val="Titolo4"/>
        <w:keepNext w:val="0"/>
        <w:widowControl w:val="0"/>
        <w:numPr>
          <w:ilvl w:val="0"/>
          <w:numId w:val="47"/>
        </w:numPr>
        <w:spacing w:before="0" w:after="0" w:line="36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AB7753">
        <w:rPr>
          <w:rFonts w:ascii="Times New Roman" w:hAnsi="Times New Roman"/>
          <w:b w:val="0"/>
          <w:sz w:val="22"/>
          <w:szCs w:val="22"/>
        </w:rPr>
        <w:t>che quando le leggi nazionali e gli standard sopra richiamati fanno riferimento alla stessa materia, sarà garantita la conformità allo standard più elevato.</w:t>
      </w:r>
    </w:p>
    <w:p w14:paraId="3782CBF6" w14:textId="77777777" w:rsidR="00620576" w:rsidRPr="00EB3D42" w:rsidRDefault="00620576" w:rsidP="00620576">
      <w:pPr>
        <w:spacing w:after="0" w:line="360" w:lineRule="auto"/>
        <w:rPr>
          <w:rFonts w:ascii="Times New Roman" w:hAnsi="Times New Roman"/>
          <w:b/>
          <w:i/>
        </w:rPr>
      </w:pPr>
      <w:r w:rsidRPr="00EB3D42">
        <w:rPr>
          <w:rFonts w:ascii="Times New Roman" w:hAnsi="Times New Roman"/>
          <w:b/>
          <w:i/>
        </w:rPr>
        <w:t>Convenzioni fondamentali dell’ILO:</w:t>
      </w:r>
    </w:p>
    <w:p w14:paraId="2FD76220" w14:textId="77777777" w:rsidR="00620576" w:rsidRPr="00EB3D42" w:rsidRDefault="00620576" w:rsidP="00620576">
      <w:pPr>
        <w:spacing w:after="0" w:line="360" w:lineRule="auto"/>
        <w:jc w:val="both"/>
        <w:rPr>
          <w:rFonts w:ascii="Times New Roman" w:hAnsi="Times New Roman"/>
          <w:b/>
        </w:rPr>
      </w:pPr>
      <w:r w:rsidRPr="00EB3D42">
        <w:rPr>
          <w:rFonts w:ascii="Times New Roman" w:hAnsi="Times New Roman"/>
          <w:b/>
        </w:rPr>
        <w:t>Lavoro minorile (art. 32 della Convenzione ONU sui Diritti del Fanciullo; Convenzione ILO sull'età minima n° 138; Convenzione ILO sulle forme peggiori di lavoro minorile n° 182)</w:t>
      </w:r>
    </w:p>
    <w:p w14:paraId="74DC4395" w14:textId="77777777" w:rsidR="00620576" w:rsidRPr="00EB3D42" w:rsidRDefault="00620576" w:rsidP="0062057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</w:rPr>
      </w:pPr>
      <w:r w:rsidRPr="00EB3D42">
        <w:rPr>
          <w:rFonts w:ascii="Times New Roman" w:hAnsi="Times New Roman"/>
        </w:rPr>
        <w:t>I bambini hanno il diritto di essere protetti contro lo sfruttamento economico nel lavoro e contro l'esecuzione di lavori che possono compromettere le loro opportunità di sviluppo ed educazione.</w:t>
      </w:r>
    </w:p>
    <w:p w14:paraId="4119A2CA" w14:textId="77777777" w:rsidR="00620576" w:rsidRPr="00EB3D42" w:rsidRDefault="00620576" w:rsidP="0062057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</w:rPr>
      </w:pPr>
      <w:r w:rsidRPr="00EB3D42">
        <w:rPr>
          <w:rFonts w:ascii="Times New Roman" w:hAnsi="Times New Roman"/>
        </w:rPr>
        <w:t>L'età minima di assunzione all'impiego o al lavoro deve essere in ogni caso non inferiore ai 15 anni (temporaneamente, 14 in alcuni Paesi).</w:t>
      </w:r>
    </w:p>
    <w:p w14:paraId="0F86FC5F" w14:textId="77777777" w:rsidR="00620576" w:rsidRPr="00EB3D42" w:rsidRDefault="00620576" w:rsidP="0062057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</w:rPr>
      </w:pPr>
      <w:r w:rsidRPr="00EB3D42">
        <w:rPr>
          <w:rFonts w:ascii="Times New Roman" w:hAnsi="Times New Roman"/>
        </w:rPr>
        <w:t>I minori di 18 anni non possono assumere alcun tipo di impiego o lavoro che possa comprometterne la salute, la sicurezza o la moralità.</w:t>
      </w:r>
    </w:p>
    <w:p w14:paraId="488C8BF2" w14:textId="77777777" w:rsidR="00620576" w:rsidRPr="00EB3D42" w:rsidRDefault="00620576" w:rsidP="0062057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</w:rPr>
      </w:pPr>
      <w:r w:rsidRPr="00EB3D42">
        <w:rPr>
          <w:rFonts w:ascii="Times New Roman" w:hAnsi="Times New Roman"/>
        </w:rPr>
        <w:t>Nei casi di pratica di lavoro minorile, opportuni rimedi devono essere adottati rapidamente.</w:t>
      </w:r>
    </w:p>
    <w:p w14:paraId="52E1AF09" w14:textId="77777777" w:rsidR="00620576" w:rsidRPr="00EB3D42" w:rsidRDefault="00620576" w:rsidP="0062057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</w:rPr>
      </w:pPr>
      <w:r w:rsidRPr="00EB3D42">
        <w:rPr>
          <w:rFonts w:ascii="Times New Roman" w:hAnsi="Times New Roman"/>
        </w:rPr>
        <w:t>Contemporaneamente, deve essere messo in atto un sistema che consenta ai bambini di perseguire il loro percorso scolastico fino al termine della scuola dell'obbligo.</w:t>
      </w:r>
    </w:p>
    <w:p w14:paraId="3704CA3B" w14:textId="77777777" w:rsidR="00620576" w:rsidRPr="00EB3D42" w:rsidRDefault="00620576" w:rsidP="00620576">
      <w:pPr>
        <w:spacing w:after="0" w:line="360" w:lineRule="auto"/>
        <w:jc w:val="both"/>
        <w:rPr>
          <w:rFonts w:ascii="Times New Roman" w:hAnsi="Times New Roman"/>
        </w:rPr>
      </w:pPr>
    </w:p>
    <w:p w14:paraId="4DCF0ABB" w14:textId="77777777" w:rsidR="00620576" w:rsidRPr="00EB3D42" w:rsidRDefault="00620576" w:rsidP="00620576">
      <w:pPr>
        <w:spacing w:after="0" w:line="360" w:lineRule="auto"/>
        <w:jc w:val="both"/>
        <w:rPr>
          <w:rFonts w:ascii="Times New Roman" w:hAnsi="Times New Roman"/>
          <w:b/>
        </w:rPr>
      </w:pPr>
      <w:r w:rsidRPr="00EB3D42">
        <w:rPr>
          <w:rFonts w:ascii="Times New Roman" w:hAnsi="Times New Roman"/>
          <w:b/>
        </w:rPr>
        <w:t>Lavoro forzato/schiavitù (Convenzione ILO sul lavoro forzato n° 29 e Convenzione ILO sull'abolizione del lavoro forzato n° 105)</w:t>
      </w:r>
    </w:p>
    <w:p w14:paraId="1ADB84D9" w14:textId="77777777" w:rsidR="00620576" w:rsidRPr="00EB3D42" w:rsidRDefault="00620576" w:rsidP="0062057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</w:rPr>
      </w:pPr>
      <w:r w:rsidRPr="00EB3D42">
        <w:rPr>
          <w:rFonts w:ascii="Times New Roman" w:hAnsi="Times New Roman"/>
        </w:rPr>
        <w:t>È proibito qualunque tipo di lavoro forzato, ottenuto sotto minaccia di una punizione e non offerto dalla persona spontaneamente.</w:t>
      </w:r>
    </w:p>
    <w:p w14:paraId="7284354C" w14:textId="77777777" w:rsidR="00620576" w:rsidRPr="00EB3D42" w:rsidRDefault="00620576" w:rsidP="0062057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</w:rPr>
      </w:pPr>
      <w:r w:rsidRPr="00EB3D42">
        <w:rPr>
          <w:rFonts w:ascii="Times New Roman" w:hAnsi="Times New Roman"/>
        </w:rPr>
        <w:t>Ai lavoratori non può essere richiesto, ad esempio, di pagare un deposito o di cedere i propri documenti di identità al datore di lavoro. I lavoratori devono inoltre essere liberi di cessare il proprio rapporto di lavoro con ragionevole preavviso.</w:t>
      </w:r>
    </w:p>
    <w:p w14:paraId="54FD94DA" w14:textId="77777777" w:rsidR="00620576" w:rsidRPr="00EB3D42" w:rsidRDefault="00620576" w:rsidP="00620576">
      <w:pPr>
        <w:spacing w:after="0" w:line="360" w:lineRule="auto"/>
        <w:ind w:left="360"/>
        <w:jc w:val="both"/>
        <w:rPr>
          <w:rFonts w:ascii="Times New Roman" w:hAnsi="Times New Roman"/>
        </w:rPr>
      </w:pPr>
    </w:p>
    <w:p w14:paraId="1F444CEF" w14:textId="77777777" w:rsidR="00620576" w:rsidRPr="00EB3D42" w:rsidRDefault="00620576" w:rsidP="006205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</w:rPr>
      </w:pPr>
      <w:r w:rsidRPr="00EB3D42">
        <w:rPr>
          <w:rFonts w:ascii="Times New Roman" w:hAnsi="Times New Roman"/>
          <w:b/>
        </w:rPr>
        <w:t>Discriminazione (Convenzione ILO sull'uguaglianza di retribuzione n° 100 e Convenzione ILO sulla discriminazione (impiego e professione) n° 111)</w:t>
      </w:r>
    </w:p>
    <w:p w14:paraId="1A482938" w14:textId="77777777" w:rsidR="00620576" w:rsidRPr="00EB3D42" w:rsidRDefault="00620576" w:rsidP="0062057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</w:rPr>
      </w:pPr>
      <w:r w:rsidRPr="00EB3D42">
        <w:rPr>
          <w:rFonts w:ascii="Times New Roman" w:hAnsi="Times New Roman"/>
        </w:rPr>
        <w:t xml:space="preserve">Nessuna forma di discriminazione in materia di impiego e professione è consentita sulla base della razza, del colore, della discendenza nazionale, del sesso, della religione, dell'opinione politica, dell'origine sociale, dell'età, della disabilità, dello stato di salute, dell'orientamento sessuale e dell'appartenenza sindacale. </w:t>
      </w:r>
    </w:p>
    <w:p w14:paraId="5D620C41" w14:textId="77777777" w:rsidR="00620576" w:rsidRPr="00EB3D42" w:rsidRDefault="00620576" w:rsidP="00620576">
      <w:pPr>
        <w:spacing w:after="0" w:line="360" w:lineRule="auto"/>
        <w:jc w:val="both"/>
        <w:rPr>
          <w:rFonts w:ascii="Times New Roman" w:hAnsi="Times New Roman"/>
        </w:rPr>
      </w:pPr>
    </w:p>
    <w:p w14:paraId="157CFB53" w14:textId="77777777" w:rsidR="00620576" w:rsidRPr="00EB3D42" w:rsidRDefault="00620576" w:rsidP="00620576">
      <w:pPr>
        <w:spacing w:after="0" w:line="360" w:lineRule="auto"/>
        <w:jc w:val="both"/>
        <w:rPr>
          <w:rFonts w:ascii="Times New Roman" w:hAnsi="Times New Roman"/>
          <w:b/>
        </w:rPr>
      </w:pPr>
      <w:r w:rsidRPr="00EB3D42">
        <w:rPr>
          <w:rFonts w:ascii="Times New Roman" w:hAnsi="Times New Roman"/>
          <w:b/>
        </w:rPr>
        <w:t>Libertà sindacale e diritto di negoziazione collettiva (Convenzione ILO sulla libertà sindacale e la protezione del diritto sindacale n° 87 e Convenzione ILO sul diritto di organizzazione e di negoziazione collettiva n° 98)</w:t>
      </w:r>
    </w:p>
    <w:p w14:paraId="76C24D3B" w14:textId="77777777" w:rsidR="00620576" w:rsidRPr="00EB3D42" w:rsidRDefault="00620576" w:rsidP="00620576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1719C579" w14:textId="77777777" w:rsidR="00620576" w:rsidRPr="00EB3D42" w:rsidRDefault="00620576" w:rsidP="0062057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</w:rPr>
      </w:pPr>
      <w:r w:rsidRPr="00EB3D42">
        <w:rPr>
          <w:rFonts w:ascii="Times New Roman" w:hAnsi="Times New Roman"/>
        </w:rPr>
        <w:t>I lavoratori hanno il diritto, senza alcuna distinzione e senza autorizzazione preventiva, di costituire delle organizzazioni di loro scelta, nonché di divenirne membri e di ricorrere alla negoziazione collettiva.</w:t>
      </w:r>
    </w:p>
    <w:p w14:paraId="52B9824E" w14:textId="77777777" w:rsidR="00620576" w:rsidRPr="00EB3D42" w:rsidRDefault="00620576" w:rsidP="00620576">
      <w:pPr>
        <w:spacing w:after="0" w:line="360" w:lineRule="auto"/>
        <w:ind w:left="357"/>
        <w:jc w:val="both"/>
        <w:rPr>
          <w:rFonts w:ascii="Times New Roman" w:hAnsi="Times New Roman"/>
        </w:rPr>
      </w:pPr>
    </w:p>
    <w:p w14:paraId="31C8D1E3" w14:textId="77777777" w:rsidR="00620576" w:rsidRPr="00EB3D42" w:rsidRDefault="00620576" w:rsidP="00620576">
      <w:pPr>
        <w:spacing w:after="0" w:line="360" w:lineRule="auto"/>
        <w:ind w:left="357"/>
        <w:jc w:val="both"/>
        <w:rPr>
          <w:rFonts w:ascii="Times New Roman" w:hAnsi="Times New Roman"/>
        </w:rPr>
      </w:pPr>
    </w:p>
    <w:p w14:paraId="0028CC5B" w14:textId="77777777" w:rsidR="00620576" w:rsidRPr="005D11AC" w:rsidRDefault="00620576" w:rsidP="00620576">
      <w:pPr>
        <w:spacing w:after="0" w:line="360" w:lineRule="auto"/>
        <w:rPr>
          <w:rFonts w:ascii="Times New Roman" w:hAnsi="Times New Roman"/>
        </w:rPr>
      </w:pPr>
      <w:r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D11AC">
        <w:rPr>
          <w:rFonts w:ascii="Times New Roman" w:hAnsi="Times New Roman"/>
          <w:i/>
          <w:iCs/>
          <w:sz w:val="24"/>
          <w:szCs w:val="24"/>
        </w:rPr>
        <w:t>Firma digitale</w:t>
      </w:r>
      <w:r w:rsidRPr="005D11AC">
        <w:rPr>
          <w:rFonts w:ascii="Times New Roman" w:hAnsi="Times New Roman"/>
        </w:rPr>
        <w:tab/>
      </w:r>
      <w:r w:rsidRPr="005D11AC">
        <w:rPr>
          <w:rFonts w:ascii="Times New Roman" w:hAnsi="Times New Roman"/>
        </w:rPr>
        <w:tab/>
      </w:r>
      <w:r w:rsidRPr="005D11AC">
        <w:rPr>
          <w:rFonts w:ascii="Times New Roman" w:hAnsi="Times New Roman"/>
        </w:rPr>
        <w:tab/>
      </w:r>
      <w:r w:rsidRPr="005D11AC">
        <w:rPr>
          <w:rFonts w:ascii="Times New Roman" w:hAnsi="Times New Roman"/>
        </w:rPr>
        <w:tab/>
      </w:r>
      <w:r w:rsidRPr="005D11AC">
        <w:rPr>
          <w:rFonts w:ascii="Times New Roman" w:hAnsi="Times New Roman"/>
        </w:rPr>
        <w:tab/>
      </w:r>
      <w:r w:rsidRPr="005D11AC">
        <w:rPr>
          <w:rFonts w:ascii="Times New Roman" w:hAnsi="Times New Roman"/>
        </w:rPr>
        <w:tab/>
      </w:r>
      <w:r w:rsidRPr="005D11AC">
        <w:rPr>
          <w:rFonts w:ascii="Times New Roman" w:hAnsi="Times New Roman"/>
        </w:rPr>
        <w:tab/>
      </w:r>
    </w:p>
    <w:p w14:paraId="20D2FB76" w14:textId="77777777" w:rsidR="004E38B0" w:rsidRPr="00824CFD" w:rsidRDefault="004E38B0" w:rsidP="004E38B0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FC32933" w14:textId="77777777" w:rsidR="00257631" w:rsidRPr="00005BA4" w:rsidRDefault="00257631" w:rsidP="00C92984">
      <w:pPr>
        <w:widowControl w:val="0"/>
        <w:spacing w:line="276" w:lineRule="auto"/>
        <w:jc w:val="center"/>
        <w:rPr>
          <w:rFonts w:ascii="Times New Roman" w:hAnsi="Times New Roman" w:cs="Times New Roman"/>
          <w:i/>
          <w:iCs/>
          <w:color w:val="808080" w:themeColor="background1" w:themeShade="80"/>
          <w:sz w:val="24"/>
          <w:szCs w:val="24"/>
        </w:rPr>
      </w:pPr>
    </w:p>
    <w:sectPr w:rsidR="00257631" w:rsidRPr="00005BA4" w:rsidSect="00405510">
      <w:headerReference w:type="default" r:id="rId10"/>
      <w:footerReference w:type="defaul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7616A" w14:textId="77777777" w:rsidR="00777680" w:rsidRDefault="00777680" w:rsidP="00895F87">
      <w:pPr>
        <w:spacing w:after="0" w:line="240" w:lineRule="auto"/>
      </w:pPr>
      <w:r>
        <w:separator/>
      </w:r>
    </w:p>
  </w:endnote>
  <w:endnote w:type="continuationSeparator" w:id="0">
    <w:p w14:paraId="299B23C9" w14:textId="77777777" w:rsidR="00777680" w:rsidRDefault="00777680" w:rsidP="00895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274F4" w14:textId="77777777" w:rsidR="002E1A10" w:rsidRPr="00A8702B" w:rsidRDefault="002E1A10" w:rsidP="002E1A10">
    <w:pPr>
      <w:pStyle w:val="Pidipagina"/>
      <w:jc w:val="center"/>
      <w:rPr>
        <w:rFonts w:ascii="Times New Roman" w:hAnsi="Times New Roman" w:cs="Times New Roman"/>
      </w:rPr>
    </w:pPr>
    <w:r w:rsidRPr="00A8702B">
      <w:rPr>
        <w:rFonts w:ascii="Times New Roman" w:hAnsi="Times New Roman" w:cs="Times New Roman"/>
      </w:rPr>
      <w:t xml:space="preserve">Pag. </w:t>
    </w:r>
    <w:r w:rsidRPr="00A8702B">
      <w:rPr>
        <w:rFonts w:ascii="Times New Roman" w:hAnsi="Times New Roman" w:cs="Times New Roman"/>
        <w:b/>
        <w:bCs/>
      </w:rPr>
      <w:fldChar w:fldCharType="begin"/>
    </w:r>
    <w:r w:rsidRPr="00A8702B">
      <w:rPr>
        <w:rFonts w:ascii="Times New Roman" w:hAnsi="Times New Roman" w:cs="Times New Roman"/>
        <w:b/>
        <w:bCs/>
      </w:rPr>
      <w:instrText>PAGE  \* Arabic  \* MERGEFORMAT</w:instrText>
    </w:r>
    <w:r w:rsidRPr="00A8702B">
      <w:rPr>
        <w:rFonts w:ascii="Times New Roman" w:hAnsi="Times New Roman" w:cs="Times New Roman"/>
        <w:b/>
        <w:bCs/>
      </w:rPr>
      <w:fldChar w:fldCharType="separate"/>
    </w:r>
    <w:r w:rsidRPr="00A8702B">
      <w:rPr>
        <w:rFonts w:ascii="Times New Roman" w:hAnsi="Times New Roman" w:cs="Times New Roman"/>
        <w:b/>
        <w:bCs/>
      </w:rPr>
      <w:t>32</w:t>
    </w:r>
    <w:r w:rsidRPr="00A8702B">
      <w:rPr>
        <w:rFonts w:ascii="Times New Roman" w:hAnsi="Times New Roman" w:cs="Times New Roman"/>
        <w:b/>
        <w:bCs/>
      </w:rPr>
      <w:fldChar w:fldCharType="end"/>
    </w:r>
    <w:r w:rsidRPr="00A8702B">
      <w:rPr>
        <w:rFonts w:ascii="Times New Roman" w:hAnsi="Times New Roman" w:cs="Times New Roman"/>
      </w:rPr>
      <w:t xml:space="preserve"> di </w:t>
    </w:r>
    <w:r w:rsidRPr="00A8702B">
      <w:rPr>
        <w:rFonts w:ascii="Times New Roman" w:hAnsi="Times New Roman" w:cs="Times New Roman"/>
        <w:b/>
        <w:bCs/>
      </w:rPr>
      <w:fldChar w:fldCharType="begin"/>
    </w:r>
    <w:r w:rsidRPr="00A8702B">
      <w:rPr>
        <w:rFonts w:ascii="Times New Roman" w:hAnsi="Times New Roman" w:cs="Times New Roman"/>
        <w:b/>
        <w:bCs/>
      </w:rPr>
      <w:instrText>NUMPAGES  \* Arabic  \* MERGEFORMAT</w:instrText>
    </w:r>
    <w:r w:rsidRPr="00A8702B">
      <w:rPr>
        <w:rFonts w:ascii="Times New Roman" w:hAnsi="Times New Roman" w:cs="Times New Roman"/>
        <w:b/>
        <w:bCs/>
      </w:rPr>
      <w:fldChar w:fldCharType="separate"/>
    </w:r>
    <w:r w:rsidRPr="00A8702B">
      <w:rPr>
        <w:rFonts w:ascii="Times New Roman" w:hAnsi="Times New Roman" w:cs="Times New Roman"/>
        <w:b/>
        <w:bCs/>
      </w:rPr>
      <w:t>58</w:t>
    </w:r>
    <w:r w:rsidRPr="00A8702B">
      <w:rPr>
        <w:rFonts w:ascii="Times New Roman" w:hAnsi="Times New Roman" w:cs="Times New Roman"/>
        <w:b/>
        <w:bCs/>
      </w:rPr>
      <w:fldChar w:fldCharType="end"/>
    </w:r>
  </w:p>
  <w:p w14:paraId="6BC7F9F0" w14:textId="77777777" w:rsidR="00AC74D5" w:rsidRDefault="00AC74D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2B67A" w14:textId="77777777" w:rsidR="00777680" w:rsidRDefault="00777680" w:rsidP="00895F87">
      <w:pPr>
        <w:spacing w:after="0" w:line="240" w:lineRule="auto"/>
      </w:pPr>
      <w:r>
        <w:separator/>
      </w:r>
    </w:p>
  </w:footnote>
  <w:footnote w:type="continuationSeparator" w:id="0">
    <w:p w14:paraId="717B23F1" w14:textId="77777777" w:rsidR="00777680" w:rsidRDefault="00777680" w:rsidP="00895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1"/>
      <w:tblW w:w="10065" w:type="dxa"/>
      <w:tblInd w:w="-289" w:type="dxa"/>
      <w:tblLayout w:type="fixed"/>
      <w:tblLook w:val="04A0" w:firstRow="1" w:lastRow="0" w:firstColumn="1" w:lastColumn="0" w:noHBand="0" w:noVBand="1"/>
    </w:tblPr>
    <w:tblGrid>
      <w:gridCol w:w="3403"/>
      <w:gridCol w:w="3153"/>
      <w:gridCol w:w="3509"/>
    </w:tblGrid>
    <w:tr w:rsidR="00A14E02" w:rsidRPr="00D61701" w14:paraId="40118F50" w14:textId="77777777" w:rsidTr="009B255E">
      <w:trPr>
        <w:trHeight w:val="699"/>
      </w:trPr>
      <w:tc>
        <w:tcPr>
          <w:tcW w:w="3403" w:type="dxa"/>
        </w:tcPr>
        <w:p w14:paraId="3D07E238" w14:textId="77777777" w:rsidR="00A14E02" w:rsidRPr="00D61701" w:rsidRDefault="00A14E02" w:rsidP="00A14E02">
          <w:pPr>
            <w:rPr>
              <w:rFonts w:cs="Calibri"/>
              <w:lang w:eastAsia="it-IT"/>
            </w:rPr>
          </w:pPr>
          <w:bookmarkStart w:id="1" w:name="_Hlk150769043"/>
          <w:r w:rsidRPr="00D61701">
            <w:rPr>
              <w:rFonts w:cs="Calibri"/>
              <w:noProof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22C1D549" wp14:editId="01200500">
                <wp:simplePos x="0" y="0"/>
                <wp:positionH relativeFrom="column">
                  <wp:posOffset>-1270</wp:posOffset>
                </wp:positionH>
                <wp:positionV relativeFrom="paragraph">
                  <wp:posOffset>32859</wp:posOffset>
                </wp:positionV>
                <wp:extent cx="1486800" cy="352800"/>
                <wp:effectExtent l="0" t="0" r="0" b="9525"/>
                <wp:wrapTopAndBottom/>
                <wp:docPr id="818754857" name="Immagine 818754857" descr="Immagine che contiene testo, Carattere, Blu elettrico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magine 20" descr="Immagine che contiene testo, Carattere, Blu elettrico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800" cy="352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53" w:type="dxa"/>
        </w:tcPr>
        <w:p w14:paraId="727E42E7" w14:textId="77777777" w:rsidR="00A14E02" w:rsidRPr="00D61701" w:rsidRDefault="00A14E02" w:rsidP="00A14E02">
          <w:pPr>
            <w:rPr>
              <w:rFonts w:ascii="Times New Roman" w:hAnsi="Times New Roman" w:cs="Calibri"/>
              <w:noProof/>
              <w:color w:val="FF0000"/>
              <w:sz w:val="20"/>
              <w:lang w:eastAsia="it-IT"/>
            </w:rPr>
          </w:pPr>
          <w:r w:rsidRPr="00D61701">
            <w:rPr>
              <w:rFonts w:cs="Calibri"/>
              <w:noProof/>
              <w:sz w:val="20"/>
              <w:lang w:eastAsia="it-IT"/>
            </w:rPr>
            <w:drawing>
              <wp:anchor distT="0" distB="0" distL="114300" distR="114300" simplePos="0" relativeHeight="251660288" behindDoc="1" locked="0" layoutInCell="1" allowOverlap="1" wp14:anchorId="446C7C4F" wp14:editId="10E9BC18">
                <wp:simplePos x="0" y="0"/>
                <wp:positionH relativeFrom="page">
                  <wp:align>center</wp:align>
                </wp:positionH>
                <wp:positionV relativeFrom="paragraph">
                  <wp:posOffset>4606</wp:posOffset>
                </wp:positionV>
                <wp:extent cx="1951200" cy="410400"/>
                <wp:effectExtent l="0" t="0" r="0" b="8890"/>
                <wp:wrapTopAndBottom/>
                <wp:docPr id="614016151" name="Immagine 614016151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6089217" name="Immagine 1" descr="Immagine che contiene testo&#10;&#10;Descrizione generata automaticamente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1200" cy="41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09" w:type="dxa"/>
        </w:tcPr>
        <w:p w14:paraId="70D9907A" w14:textId="77777777" w:rsidR="00A14E02" w:rsidRPr="00D61701" w:rsidRDefault="00A14E02" w:rsidP="00A14E02">
          <w:pPr>
            <w:ind w:left="-111"/>
            <w:jc w:val="center"/>
            <w:rPr>
              <w:rFonts w:cs="Calibri"/>
              <w:sz w:val="16"/>
              <w:lang w:eastAsia="it-IT"/>
            </w:rPr>
          </w:pPr>
          <w:r w:rsidRPr="00D61701">
            <w:rPr>
              <w:rFonts w:cs="Calibri"/>
              <w:noProof/>
              <w:color w:val="FF0000"/>
              <w:sz w:val="20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71E1980B" wp14:editId="7692C817">
                <wp:simplePos x="0" y="0"/>
                <wp:positionH relativeFrom="page">
                  <wp:align>center</wp:align>
                </wp:positionH>
                <wp:positionV relativeFrom="paragraph">
                  <wp:posOffset>57150</wp:posOffset>
                </wp:positionV>
                <wp:extent cx="1011600" cy="244800"/>
                <wp:effectExtent l="0" t="0" r="0" b="3175"/>
                <wp:wrapTopAndBottom/>
                <wp:docPr id="1824898574" name="Immagine 1824898574" descr="logo_definitivo_ritagl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5" descr="logo_definitivo_ritagl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600" cy="24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61701">
            <w:rPr>
              <w:rFonts w:cs="Calibri"/>
              <w:sz w:val="16"/>
              <w:lang w:eastAsia="it-IT"/>
            </w:rPr>
            <w:t>Autorità per il servizio di gestione dei rifiuti urbani</w:t>
          </w:r>
        </w:p>
        <w:p w14:paraId="65887C33" w14:textId="77777777" w:rsidR="00A14E02" w:rsidRPr="00D61701" w:rsidRDefault="00A14E02" w:rsidP="00A14E02">
          <w:pPr>
            <w:spacing w:line="20" w:lineRule="atLeast"/>
            <w:jc w:val="center"/>
            <w:rPr>
              <w:rFonts w:cs="Calibri"/>
              <w:sz w:val="18"/>
              <w:lang w:eastAsia="it-IT"/>
            </w:rPr>
          </w:pPr>
          <w:r w:rsidRPr="00D61701">
            <w:rPr>
              <w:rFonts w:cs="Calibri"/>
              <w:sz w:val="16"/>
              <w:lang w:eastAsia="it-IT"/>
            </w:rPr>
            <w:t>Ambito Territoriale Ottimale “Toscana Costa”</w:t>
          </w:r>
        </w:p>
      </w:tc>
    </w:tr>
    <w:tr w:rsidR="00A14E02" w:rsidRPr="00D61701" w14:paraId="3771C5E6" w14:textId="77777777" w:rsidTr="009B255E">
      <w:trPr>
        <w:trHeight w:val="656"/>
      </w:trPr>
      <w:tc>
        <w:tcPr>
          <w:tcW w:w="6556" w:type="dxa"/>
          <w:gridSpan w:val="2"/>
        </w:tcPr>
        <w:p w14:paraId="7CB3C148" w14:textId="3A454C4B" w:rsidR="00A14E02" w:rsidRPr="00D61701" w:rsidRDefault="00A14E02" w:rsidP="00A14E02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 xml:space="preserve">PROCEDURA </w:t>
          </w:r>
          <w:r w:rsidR="00683A66">
            <w:rPr>
              <w:rFonts w:ascii="Arial" w:eastAsia="Arial" w:hAnsi="Arial" w:cs="Arial"/>
              <w:b/>
              <w:sz w:val="20"/>
              <w:szCs w:val="20"/>
            </w:rPr>
            <w:t>APER</w:t>
          </w:r>
          <w:r>
            <w:rPr>
              <w:rFonts w:ascii="Arial" w:eastAsia="Arial" w:hAnsi="Arial" w:cs="Arial"/>
              <w:b/>
              <w:sz w:val="20"/>
              <w:szCs w:val="20"/>
            </w:rPr>
            <w:t>TA</w:t>
          </w:r>
        </w:p>
        <w:p w14:paraId="170AE377" w14:textId="77777777" w:rsidR="00A14E02" w:rsidRDefault="00A14E02" w:rsidP="00A14E02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D61701">
            <w:rPr>
              <w:rFonts w:ascii="Arial" w:eastAsia="Arial" w:hAnsi="Arial" w:cs="Arial"/>
              <w:sz w:val="16"/>
              <w:szCs w:val="16"/>
            </w:rPr>
            <w:t>PNRR – M2C1.1.I1.1 – LINEA C</w:t>
          </w:r>
        </w:p>
        <w:p w14:paraId="17C50CE5" w14:textId="77777777" w:rsidR="00A14E02" w:rsidRPr="00D61701" w:rsidRDefault="00A14E02" w:rsidP="00A14E02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</w:p>
        <w:p w14:paraId="7D8C7DA9" w14:textId="78DAA7F9" w:rsidR="00A14E02" w:rsidRPr="00D61701" w:rsidRDefault="00A14E02" w:rsidP="00A14E02">
          <w:pPr>
            <w:jc w:val="center"/>
            <w:rPr>
              <w:rFonts w:ascii="Times New Roman" w:hAnsi="Times New Roman" w:cs="Calibri"/>
              <w:noProof/>
              <w:color w:val="FF0000"/>
              <w:sz w:val="20"/>
              <w:lang w:eastAsia="it-IT"/>
            </w:rPr>
          </w:pPr>
          <w:r w:rsidRPr="00D61701">
            <w:rPr>
              <w:rFonts w:ascii="Arial" w:eastAsia="Arial" w:hAnsi="Arial" w:cs="Arial"/>
              <w:sz w:val="16"/>
              <w:szCs w:val="16"/>
              <w:lang w:eastAsia="it-IT"/>
            </w:rPr>
            <w:t>ID Proposta MTE11C_000008</w:t>
          </w:r>
          <w:r>
            <w:rPr>
              <w:rFonts w:ascii="Arial" w:eastAsia="Arial" w:hAnsi="Arial" w:cs="Arial"/>
              <w:sz w:val="16"/>
              <w:szCs w:val="16"/>
              <w:lang w:eastAsia="it-IT"/>
            </w:rPr>
            <w:t>31</w:t>
          </w:r>
          <w:r w:rsidRPr="00D61701">
            <w:rPr>
              <w:rFonts w:ascii="Arial" w:eastAsia="Arial" w:hAnsi="Arial" w:cs="Arial"/>
              <w:sz w:val="16"/>
              <w:szCs w:val="16"/>
              <w:lang w:eastAsia="it-IT"/>
            </w:rPr>
            <w:t xml:space="preserve"> - CUP </w:t>
          </w:r>
          <w:r w:rsidRPr="00945E4C">
            <w:rPr>
              <w:rFonts w:ascii="Arial" w:eastAsia="Arial" w:hAnsi="Arial" w:cs="Arial"/>
              <w:i/>
              <w:iCs/>
              <w:sz w:val="16"/>
              <w:szCs w:val="16"/>
              <w:lang w:eastAsia="it-IT"/>
            </w:rPr>
            <w:t>G22</w:t>
          </w:r>
          <w:r w:rsidR="006B517A">
            <w:rPr>
              <w:rFonts w:ascii="Arial" w:eastAsia="Arial" w:hAnsi="Arial" w:cs="Arial"/>
              <w:i/>
              <w:iCs/>
              <w:sz w:val="16"/>
              <w:szCs w:val="16"/>
              <w:lang w:eastAsia="it-IT"/>
            </w:rPr>
            <w:t>F</w:t>
          </w:r>
          <w:r w:rsidRPr="00945E4C">
            <w:rPr>
              <w:rFonts w:ascii="Arial" w:eastAsia="Arial" w:hAnsi="Arial" w:cs="Arial"/>
              <w:i/>
              <w:iCs/>
              <w:sz w:val="16"/>
              <w:szCs w:val="16"/>
              <w:lang w:eastAsia="it-IT"/>
            </w:rPr>
            <w:t>22000790005</w:t>
          </w:r>
        </w:p>
      </w:tc>
      <w:tc>
        <w:tcPr>
          <w:tcW w:w="3509" w:type="dxa"/>
        </w:tcPr>
        <w:p w14:paraId="11BDBFBF" w14:textId="0D33E604" w:rsidR="00A14E02" w:rsidRPr="00D61701" w:rsidRDefault="00A14E02" w:rsidP="00A14E02">
          <w:pPr>
            <w:jc w:val="center"/>
            <w:rPr>
              <w:rFonts w:ascii="Times New Roman" w:hAnsi="Times New Roman" w:cs="Calibri"/>
              <w:noProof/>
              <w:color w:val="FF0000"/>
              <w:sz w:val="20"/>
              <w:lang w:eastAsia="it-IT"/>
            </w:rPr>
          </w:pPr>
          <w:r w:rsidRPr="00D61701">
            <w:rPr>
              <w:rFonts w:cs="Calibri"/>
              <w:noProof/>
              <w:sz w:val="20"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1FBEDEBA" wp14:editId="7C0F82AF">
                <wp:simplePos x="0" y="0"/>
                <wp:positionH relativeFrom="page">
                  <wp:posOffset>503555</wp:posOffset>
                </wp:positionH>
                <wp:positionV relativeFrom="paragraph">
                  <wp:posOffset>249555</wp:posOffset>
                </wp:positionV>
                <wp:extent cx="1257300" cy="419100"/>
                <wp:effectExtent l="0" t="0" r="0" b="0"/>
                <wp:wrapNone/>
                <wp:docPr id="349187487" name="Immagine 3491874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bookmarkEnd w:id="1"/>
  </w:tbl>
  <w:p w14:paraId="2A26C91A" w14:textId="5B9D3915" w:rsidR="00895F87" w:rsidRPr="00511844" w:rsidRDefault="00895F87" w:rsidP="005118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D59AE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1224" w:hanging="360"/>
      </w:pPr>
    </w:lvl>
    <w:lvl w:ilvl="1" w:tplc="04100019" w:tentative="1">
      <w:start w:val="1"/>
      <w:numFmt w:val="lowerLetter"/>
      <w:lvlText w:val="%2."/>
      <w:lvlJc w:val="left"/>
      <w:pPr>
        <w:ind w:left="1944" w:hanging="360"/>
      </w:pPr>
    </w:lvl>
    <w:lvl w:ilvl="2" w:tplc="0410001B" w:tentative="1">
      <w:start w:val="1"/>
      <w:numFmt w:val="lowerRoman"/>
      <w:lvlText w:val="%3."/>
      <w:lvlJc w:val="right"/>
      <w:pPr>
        <w:ind w:left="2664" w:hanging="180"/>
      </w:pPr>
    </w:lvl>
    <w:lvl w:ilvl="3" w:tplc="0410000F" w:tentative="1">
      <w:start w:val="1"/>
      <w:numFmt w:val="decimal"/>
      <w:lvlText w:val="%4."/>
      <w:lvlJc w:val="left"/>
      <w:pPr>
        <w:ind w:left="3384" w:hanging="360"/>
      </w:pPr>
    </w:lvl>
    <w:lvl w:ilvl="4" w:tplc="04100019" w:tentative="1">
      <w:start w:val="1"/>
      <w:numFmt w:val="lowerLetter"/>
      <w:lvlText w:val="%5."/>
      <w:lvlJc w:val="left"/>
      <w:pPr>
        <w:ind w:left="4104" w:hanging="360"/>
      </w:pPr>
    </w:lvl>
    <w:lvl w:ilvl="5" w:tplc="0410001B" w:tentative="1">
      <w:start w:val="1"/>
      <w:numFmt w:val="lowerRoman"/>
      <w:lvlText w:val="%6."/>
      <w:lvlJc w:val="right"/>
      <w:pPr>
        <w:ind w:left="4824" w:hanging="180"/>
      </w:pPr>
    </w:lvl>
    <w:lvl w:ilvl="6" w:tplc="0410000F" w:tentative="1">
      <w:start w:val="1"/>
      <w:numFmt w:val="decimal"/>
      <w:lvlText w:val="%7."/>
      <w:lvlJc w:val="left"/>
      <w:pPr>
        <w:ind w:left="5544" w:hanging="360"/>
      </w:pPr>
    </w:lvl>
    <w:lvl w:ilvl="7" w:tplc="04100019" w:tentative="1">
      <w:start w:val="1"/>
      <w:numFmt w:val="lowerLetter"/>
      <w:lvlText w:val="%8."/>
      <w:lvlJc w:val="left"/>
      <w:pPr>
        <w:ind w:left="6264" w:hanging="360"/>
      </w:pPr>
    </w:lvl>
    <w:lvl w:ilvl="8" w:tplc="0410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" w15:restartNumberingAfterBreak="0">
    <w:nsid w:val="0DE24645"/>
    <w:multiLevelType w:val="hybridMultilevel"/>
    <w:tmpl w:val="2F5E849A"/>
    <w:lvl w:ilvl="0" w:tplc="C5DE913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27D8B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E0C8B"/>
    <w:multiLevelType w:val="hybridMultilevel"/>
    <w:tmpl w:val="6C58F13C"/>
    <w:lvl w:ilvl="0" w:tplc="5718CCD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65978"/>
    <w:multiLevelType w:val="hybridMultilevel"/>
    <w:tmpl w:val="DCF08EF4"/>
    <w:lvl w:ilvl="0" w:tplc="C5DE913C">
      <w:start w:val="1"/>
      <w:numFmt w:val="bullet"/>
      <w:lvlText w:val="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17445350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557B8"/>
    <w:multiLevelType w:val="hybridMultilevel"/>
    <w:tmpl w:val="4076497E"/>
    <w:lvl w:ilvl="0" w:tplc="041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1E321A9C"/>
    <w:multiLevelType w:val="hybridMultilevel"/>
    <w:tmpl w:val="2E189F8C"/>
    <w:lvl w:ilvl="0" w:tplc="04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8" w15:restartNumberingAfterBreak="0">
    <w:nsid w:val="205924BC"/>
    <w:multiLevelType w:val="hybridMultilevel"/>
    <w:tmpl w:val="FA72ADF6"/>
    <w:lvl w:ilvl="0" w:tplc="C5DE913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CC648E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931DA"/>
    <w:multiLevelType w:val="hybridMultilevel"/>
    <w:tmpl w:val="8A601E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D3BA3"/>
    <w:multiLevelType w:val="hybridMultilevel"/>
    <w:tmpl w:val="5AC006B4"/>
    <w:lvl w:ilvl="0" w:tplc="4FEED09E">
      <w:start w:val="1"/>
      <w:numFmt w:val="bullet"/>
      <w:lvlText w:val="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753B88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F715E"/>
    <w:multiLevelType w:val="hybridMultilevel"/>
    <w:tmpl w:val="D27EAAC2"/>
    <w:lvl w:ilvl="0" w:tplc="4FEED09E">
      <w:start w:val="1"/>
      <w:numFmt w:val="bullet"/>
      <w:lvlText w:val="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D622F"/>
    <w:multiLevelType w:val="hybridMultilevel"/>
    <w:tmpl w:val="33BABD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4B4E5646">
      <w:start w:val="1"/>
      <w:numFmt w:val="lowerLetter"/>
      <w:lvlText w:val="%2."/>
      <w:lvlJc w:val="left"/>
      <w:pPr>
        <w:ind w:left="2388" w:hanging="1308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809A1"/>
    <w:multiLevelType w:val="hybridMultilevel"/>
    <w:tmpl w:val="2702C710"/>
    <w:lvl w:ilvl="0" w:tplc="4FEED09E">
      <w:start w:val="1"/>
      <w:numFmt w:val="bullet"/>
      <w:lvlText w:val="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473A90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37E22"/>
    <w:multiLevelType w:val="hybridMultilevel"/>
    <w:tmpl w:val="EC00589C"/>
    <w:lvl w:ilvl="0" w:tplc="E59E6AC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14924"/>
    <w:multiLevelType w:val="hybridMultilevel"/>
    <w:tmpl w:val="46C0ADDE"/>
    <w:lvl w:ilvl="0" w:tplc="4FEED09E">
      <w:start w:val="1"/>
      <w:numFmt w:val="bullet"/>
      <w:lvlText w:val="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F7039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00A97"/>
    <w:multiLevelType w:val="hybridMultilevel"/>
    <w:tmpl w:val="C6AEA354"/>
    <w:lvl w:ilvl="0" w:tplc="11D42E00">
      <w:start w:val="1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E7E27D4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A748A"/>
    <w:multiLevelType w:val="hybridMultilevel"/>
    <w:tmpl w:val="3C2CDB60"/>
    <w:lvl w:ilvl="0" w:tplc="0410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3" w15:restartNumberingAfterBreak="0">
    <w:nsid w:val="43705224"/>
    <w:multiLevelType w:val="hybridMultilevel"/>
    <w:tmpl w:val="C6B0D3DA"/>
    <w:lvl w:ilvl="0" w:tplc="4FEED09E">
      <w:start w:val="1"/>
      <w:numFmt w:val="bullet"/>
      <w:lvlText w:val=""/>
      <w:lvlJc w:val="left"/>
      <w:pPr>
        <w:ind w:left="1034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4" w15:restartNumberingAfterBreak="0">
    <w:nsid w:val="45940104"/>
    <w:multiLevelType w:val="hybridMultilevel"/>
    <w:tmpl w:val="ACD61D50"/>
    <w:lvl w:ilvl="0" w:tplc="3C3AE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1122E"/>
    <w:multiLevelType w:val="hybridMultilevel"/>
    <w:tmpl w:val="4BF41D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4D5814"/>
    <w:multiLevelType w:val="hybridMultilevel"/>
    <w:tmpl w:val="A07C380C"/>
    <w:lvl w:ilvl="0" w:tplc="C5DE913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2A54E2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40D29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0457B"/>
    <w:multiLevelType w:val="hybridMultilevel"/>
    <w:tmpl w:val="82F44904"/>
    <w:lvl w:ilvl="0" w:tplc="E3FCDF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4A0570"/>
    <w:multiLevelType w:val="hybridMultilevel"/>
    <w:tmpl w:val="779C16A2"/>
    <w:lvl w:ilvl="0" w:tplc="4FEED09E">
      <w:start w:val="1"/>
      <w:numFmt w:val="bullet"/>
      <w:lvlText w:val="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ED2C88"/>
    <w:multiLevelType w:val="hybridMultilevel"/>
    <w:tmpl w:val="2EFE56A6"/>
    <w:lvl w:ilvl="0" w:tplc="99DAB3A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90690"/>
    <w:multiLevelType w:val="hybridMultilevel"/>
    <w:tmpl w:val="4D9CB3DA"/>
    <w:lvl w:ilvl="0" w:tplc="059C6B1A">
      <w:start w:val="24"/>
      <w:numFmt w:val="bullet"/>
      <w:lvlText w:val="-"/>
      <w:lvlJc w:val="left"/>
      <w:pPr>
        <w:ind w:left="57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3" w15:restartNumberingAfterBreak="0">
    <w:nsid w:val="5EA2443E"/>
    <w:multiLevelType w:val="hybridMultilevel"/>
    <w:tmpl w:val="7BD89DD4"/>
    <w:lvl w:ilvl="0" w:tplc="C5DE913C">
      <w:start w:val="1"/>
      <w:numFmt w:val="bullet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1C177F8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215911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D7531A"/>
    <w:multiLevelType w:val="hybridMultilevel"/>
    <w:tmpl w:val="495A8FD8"/>
    <w:lvl w:ilvl="0" w:tplc="4FEED09E">
      <w:start w:val="1"/>
      <w:numFmt w:val="bullet"/>
      <w:lvlText w:val="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C63BE9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00563"/>
    <w:multiLevelType w:val="hybridMultilevel"/>
    <w:tmpl w:val="9B4E771A"/>
    <w:lvl w:ilvl="0" w:tplc="8E225746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1719E1"/>
    <w:multiLevelType w:val="hybridMultilevel"/>
    <w:tmpl w:val="1F58BCCE"/>
    <w:lvl w:ilvl="0" w:tplc="4FEED09E">
      <w:start w:val="1"/>
      <w:numFmt w:val="bullet"/>
      <w:lvlText w:val="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4562E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850FC6"/>
    <w:multiLevelType w:val="hybridMultilevel"/>
    <w:tmpl w:val="B5400460"/>
    <w:lvl w:ilvl="0" w:tplc="E3FCDF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5C1F83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8A2F13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C4B7A"/>
    <w:multiLevelType w:val="hybridMultilevel"/>
    <w:tmpl w:val="962CC22E"/>
    <w:lvl w:ilvl="0" w:tplc="26829B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435100"/>
    <w:multiLevelType w:val="hybridMultilevel"/>
    <w:tmpl w:val="544AF9D2"/>
    <w:lvl w:ilvl="0" w:tplc="04090001">
      <w:start w:val="1"/>
      <w:numFmt w:val="bullet"/>
      <w:lvlText w:val=""/>
      <w:lvlJc w:val="left"/>
      <w:pPr>
        <w:ind w:left="1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4" w:hanging="360"/>
      </w:pPr>
      <w:rPr>
        <w:rFonts w:ascii="Wingdings" w:hAnsi="Wingdings" w:hint="default"/>
      </w:rPr>
    </w:lvl>
  </w:abstractNum>
  <w:abstractNum w:abstractNumId="46" w15:restartNumberingAfterBreak="0">
    <w:nsid w:val="7DF74950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111719">
    <w:abstractNumId w:val="36"/>
  </w:num>
  <w:num w:numId="2" w16cid:durableId="1629580205">
    <w:abstractNumId w:val="34"/>
  </w:num>
  <w:num w:numId="3" w16cid:durableId="629633224">
    <w:abstractNumId w:val="31"/>
  </w:num>
  <w:num w:numId="4" w16cid:durableId="1896547513">
    <w:abstractNumId w:val="9"/>
  </w:num>
  <w:num w:numId="5" w16cid:durableId="1214539133">
    <w:abstractNumId w:val="37"/>
  </w:num>
  <w:num w:numId="6" w16cid:durableId="2141533499">
    <w:abstractNumId w:val="42"/>
  </w:num>
  <w:num w:numId="7" w16cid:durableId="99028389">
    <w:abstractNumId w:val="27"/>
  </w:num>
  <w:num w:numId="8" w16cid:durableId="1761443670">
    <w:abstractNumId w:val="0"/>
  </w:num>
  <w:num w:numId="9" w16cid:durableId="1401362256">
    <w:abstractNumId w:val="19"/>
  </w:num>
  <w:num w:numId="10" w16cid:durableId="409499381">
    <w:abstractNumId w:val="21"/>
  </w:num>
  <w:num w:numId="11" w16cid:durableId="507252186">
    <w:abstractNumId w:val="2"/>
  </w:num>
  <w:num w:numId="12" w16cid:durableId="1688678124">
    <w:abstractNumId w:val="5"/>
  </w:num>
  <w:num w:numId="13" w16cid:durableId="1079517396">
    <w:abstractNumId w:val="16"/>
  </w:num>
  <w:num w:numId="14" w16cid:durableId="1762795671">
    <w:abstractNumId w:val="46"/>
  </w:num>
  <w:num w:numId="15" w16cid:durableId="488668331">
    <w:abstractNumId w:val="43"/>
  </w:num>
  <w:num w:numId="16" w16cid:durableId="1893273738">
    <w:abstractNumId w:val="17"/>
  </w:num>
  <w:num w:numId="17" w16cid:durableId="949627499">
    <w:abstractNumId w:val="14"/>
  </w:num>
  <w:num w:numId="18" w16cid:durableId="1701976615">
    <w:abstractNumId w:val="40"/>
  </w:num>
  <w:num w:numId="19" w16cid:durableId="1416050519">
    <w:abstractNumId w:val="28"/>
  </w:num>
  <w:num w:numId="20" w16cid:durableId="1199078664">
    <w:abstractNumId w:val="35"/>
  </w:num>
  <w:num w:numId="21" w16cid:durableId="1358238903">
    <w:abstractNumId w:val="10"/>
  </w:num>
  <w:num w:numId="22" w16cid:durableId="986864956">
    <w:abstractNumId w:val="25"/>
  </w:num>
  <w:num w:numId="23" w16cid:durableId="1634670723">
    <w:abstractNumId w:val="12"/>
  </w:num>
  <w:num w:numId="24" w16cid:durableId="1987783566">
    <w:abstractNumId w:val="38"/>
  </w:num>
  <w:num w:numId="25" w16cid:durableId="1185710054">
    <w:abstractNumId w:val="22"/>
  </w:num>
  <w:num w:numId="26" w16cid:durableId="1854492589">
    <w:abstractNumId w:val="32"/>
  </w:num>
  <w:num w:numId="27" w16cid:durableId="1735932433">
    <w:abstractNumId w:val="6"/>
  </w:num>
  <w:num w:numId="28" w16cid:durableId="1478492197">
    <w:abstractNumId w:val="3"/>
  </w:num>
  <w:num w:numId="29" w16cid:durableId="940380129">
    <w:abstractNumId w:val="20"/>
  </w:num>
  <w:num w:numId="30" w16cid:durableId="1238204193">
    <w:abstractNumId w:val="39"/>
  </w:num>
  <w:num w:numId="31" w16cid:durableId="1286963078">
    <w:abstractNumId w:val="15"/>
  </w:num>
  <w:num w:numId="32" w16cid:durableId="1324889592">
    <w:abstractNumId w:val="23"/>
  </w:num>
  <w:num w:numId="33" w16cid:durableId="1408646354">
    <w:abstractNumId w:val="45"/>
  </w:num>
  <w:num w:numId="34" w16cid:durableId="64644474">
    <w:abstractNumId w:val="13"/>
  </w:num>
  <w:num w:numId="35" w16cid:durableId="1908177493">
    <w:abstractNumId w:val="11"/>
  </w:num>
  <w:num w:numId="36" w16cid:durableId="213010970">
    <w:abstractNumId w:val="18"/>
  </w:num>
  <w:num w:numId="37" w16cid:durableId="2086144549">
    <w:abstractNumId w:val="30"/>
  </w:num>
  <w:num w:numId="38" w16cid:durableId="1703288293">
    <w:abstractNumId w:val="7"/>
  </w:num>
  <w:num w:numId="39" w16cid:durableId="264846420">
    <w:abstractNumId w:val="1"/>
  </w:num>
  <w:num w:numId="40" w16cid:durableId="1484083596">
    <w:abstractNumId w:val="4"/>
  </w:num>
  <w:num w:numId="41" w16cid:durableId="373434535">
    <w:abstractNumId w:val="8"/>
  </w:num>
  <w:num w:numId="42" w16cid:durableId="1033917402">
    <w:abstractNumId w:val="33"/>
  </w:num>
  <w:num w:numId="43" w16cid:durableId="181289766">
    <w:abstractNumId w:val="24"/>
  </w:num>
  <w:num w:numId="44" w16cid:durableId="1808621775">
    <w:abstractNumId w:val="26"/>
  </w:num>
  <w:num w:numId="45" w16cid:durableId="1013073236">
    <w:abstractNumId w:val="41"/>
  </w:num>
  <w:num w:numId="46" w16cid:durableId="1835877222">
    <w:abstractNumId w:val="29"/>
  </w:num>
  <w:num w:numId="47" w16cid:durableId="170250919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87"/>
    <w:rsid w:val="00005BA4"/>
    <w:rsid w:val="000064A8"/>
    <w:rsid w:val="00056B23"/>
    <w:rsid w:val="000672DE"/>
    <w:rsid w:val="00085EA7"/>
    <w:rsid w:val="000A141A"/>
    <w:rsid w:val="000C04EE"/>
    <w:rsid w:val="000C1C57"/>
    <w:rsid w:val="000C677A"/>
    <w:rsid w:val="000E7F8E"/>
    <w:rsid w:val="00102A43"/>
    <w:rsid w:val="001113CA"/>
    <w:rsid w:val="0012022E"/>
    <w:rsid w:val="0012147C"/>
    <w:rsid w:val="00135F92"/>
    <w:rsid w:val="00145FEC"/>
    <w:rsid w:val="001E2B23"/>
    <w:rsid w:val="0023650B"/>
    <w:rsid w:val="00246760"/>
    <w:rsid w:val="00257631"/>
    <w:rsid w:val="00263F50"/>
    <w:rsid w:val="00266CB2"/>
    <w:rsid w:val="002A7938"/>
    <w:rsid w:val="002C7520"/>
    <w:rsid w:val="002D3D67"/>
    <w:rsid w:val="002E1A10"/>
    <w:rsid w:val="002F0814"/>
    <w:rsid w:val="00304B09"/>
    <w:rsid w:val="00310636"/>
    <w:rsid w:val="003178A1"/>
    <w:rsid w:val="00323BCB"/>
    <w:rsid w:val="00343161"/>
    <w:rsid w:val="00363BC8"/>
    <w:rsid w:val="003803EB"/>
    <w:rsid w:val="00396313"/>
    <w:rsid w:val="003B7D52"/>
    <w:rsid w:val="003C3B79"/>
    <w:rsid w:val="003D763E"/>
    <w:rsid w:val="003E7D2E"/>
    <w:rsid w:val="003F5C1B"/>
    <w:rsid w:val="00405510"/>
    <w:rsid w:val="0041704E"/>
    <w:rsid w:val="00441DE5"/>
    <w:rsid w:val="00455BF8"/>
    <w:rsid w:val="0045785F"/>
    <w:rsid w:val="004A4E68"/>
    <w:rsid w:val="004C4402"/>
    <w:rsid w:val="004D2DF7"/>
    <w:rsid w:val="004E38B0"/>
    <w:rsid w:val="00511844"/>
    <w:rsid w:val="00531DD1"/>
    <w:rsid w:val="00532052"/>
    <w:rsid w:val="00543C8A"/>
    <w:rsid w:val="00570E85"/>
    <w:rsid w:val="00571D19"/>
    <w:rsid w:val="005776D7"/>
    <w:rsid w:val="005876EC"/>
    <w:rsid w:val="005D5F0F"/>
    <w:rsid w:val="0061349E"/>
    <w:rsid w:val="00620576"/>
    <w:rsid w:val="0063326A"/>
    <w:rsid w:val="00635F21"/>
    <w:rsid w:val="0066142D"/>
    <w:rsid w:val="00663A9A"/>
    <w:rsid w:val="006754FD"/>
    <w:rsid w:val="00683A66"/>
    <w:rsid w:val="00683D59"/>
    <w:rsid w:val="006A6A95"/>
    <w:rsid w:val="006B517A"/>
    <w:rsid w:val="006C3B07"/>
    <w:rsid w:val="006D5F09"/>
    <w:rsid w:val="006F7969"/>
    <w:rsid w:val="00754FF9"/>
    <w:rsid w:val="00761C1E"/>
    <w:rsid w:val="00765296"/>
    <w:rsid w:val="00777680"/>
    <w:rsid w:val="00782490"/>
    <w:rsid w:val="007A03CC"/>
    <w:rsid w:val="007B1296"/>
    <w:rsid w:val="007D2E99"/>
    <w:rsid w:val="008169FD"/>
    <w:rsid w:val="0082419D"/>
    <w:rsid w:val="00824CFD"/>
    <w:rsid w:val="008737E4"/>
    <w:rsid w:val="00876F89"/>
    <w:rsid w:val="008841B1"/>
    <w:rsid w:val="00893E2A"/>
    <w:rsid w:val="00895F87"/>
    <w:rsid w:val="008B03C9"/>
    <w:rsid w:val="008F51AE"/>
    <w:rsid w:val="00971CEA"/>
    <w:rsid w:val="00982C25"/>
    <w:rsid w:val="00983C08"/>
    <w:rsid w:val="00995333"/>
    <w:rsid w:val="009B5F05"/>
    <w:rsid w:val="009B605C"/>
    <w:rsid w:val="009F7399"/>
    <w:rsid w:val="00A14E02"/>
    <w:rsid w:val="00A36928"/>
    <w:rsid w:val="00A51C8B"/>
    <w:rsid w:val="00A638E1"/>
    <w:rsid w:val="00A644CC"/>
    <w:rsid w:val="00A77964"/>
    <w:rsid w:val="00A8702B"/>
    <w:rsid w:val="00AB1186"/>
    <w:rsid w:val="00AC74D5"/>
    <w:rsid w:val="00AE1475"/>
    <w:rsid w:val="00B579CD"/>
    <w:rsid w:val="00B6732E"/>
    <w:rsid w:val="00BA0180"/>
    <w:rsid w:val="00BB0273"/>
    <w:rsid w:val="00BC7729"/>
    <w:rsid w:val="00BF704B"/>
    <w:rsid w:val="00BF72C0"/>
    <w:rsid w:val="00C24733"/>
    <w:rsid w:val="00C32A14"/>
    <w:rsid w:val="00C42480"/>
    <w:rsid w:val="00C545A2"/>
    <w:rsid w:val="00C633FC"/>
    <w:rsid w:val="00C82907"/>
    <w:rsid w:val="00C83B42"/>
    <w:rsid w:val="00C92984"/>
    <w:rsid w:val="00CA5F25"/>
    <w:rsid w:val="00CB5A64"/>
    <w:rsid w:val="00CD7B89"/>
    <w:rsid w:val="00D1752A"/>
    <w:rsid w:val="00D67115"/>
    <w:rsid w:val="00D76D7D"/>
    <w:rsid w:val="00DB20D5"/>
    <w:rsid w:val="00DE009B"/>
    <w:rsid w:val="00DE3C2B"/>
    <w:rsid w:val="00DE4CBC"/>
    <w:rsid w:val="00E24CD9"/>
    <w:rsid w:val="00E414EF"/>
    <w:rsid w:val="00E50E4D"/>
    <w:rsid w:val="00E561F6"/>
    <w:rsid w:val="00E85A82"/>
    <w:rsid w:val="00E86356"/>
    <w:rsid w:val="00E9302D"/>
    <w:rsid w:val="00EE27B7"/>
    <w:rsid w:val="00F05E2F"/>
    <w:rsid w:val="00F12BF8"/>
    <w:rsid w:val="00F22007"/>
    <w:rsid w:val="00F2379C"/>
    <w:rsid w:val="00F27EC8"/>
    <w:rsid w:val="00F30FF2"/>
    <w:rsid w:val="00F32CD3"/>
    <w:rsid w:val="00F57B6F"/>
    <w:rsid w:val="00F750CD"/>
    <w:rsid w:val="00FB3A89"/>
    <w:rsid w:val="00FC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C92BB3"/>
  <w15:chartTrackingRefBased/>
  <w15:docId w15:val="{6C0CC1FF-BC0C-5948-A35D-339C2A0A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4CFD"/>
    <w:pPr>
      <w:spacing w:after="160" w:line="259" w:lineRule="auto"/>
    </w:pPr>
    <w:rPr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0576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95F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5F87"/>
    <w:rPr>
      <w:lang w:val="es-ES_tradnl"/>
    </w:rPr>
  </w:style>
  <w:style w:type="paragraph" w:styleId="Pidipagina">
    <w:name w:val="footer"/>
    <w:basedOn w:val="Normale"/>
    <w:link w:val="PidipaginaCarattere"/>
    <w:unhideWhenUsed/>
    <w:rsid w:val="00895F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5F87"/>
    <w:rPr>
      <w:lang w:val="es-ES_tradn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5F8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5F87"/>
    <w:rPr>
      <w:rFonts w:ascii="Times New Roman" w:hAnsi="Times New Roman" w:cs="Times New Roman"/>
      <w:sz w:val="18"/>
      <w:szCs w:val="18"/>
    </w:rPr>
  </w:style>
  <w:style w:type="paragraph" w:styleId="Paragrafoelenco">
    <w:name w:val="List Paragraph"/>
    <w:aliases w:val="Paragrafo,lp1,Bulleted Text,Bullet OSM,1st Bullet Point,TOC style,Heading Bullet,Bullet List,FooterText,Proposal Bullet List,Content,Barclays Question,Table,YC Bulet,Resume Title,Bullet Style,Figure_name,Bullet- First level,CP SEZ. 1"/>
    <w:basedOn w:val="Normale"/>
    <w:link w:val="ParagrafoelencoCarattere"/>
    <w:uiPriority w:val="34"/>
    <w:qFormat/>
    <w:rsid w:val="00895F87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unhideWhenUsed/>
    <w:rsid w:val="00895F8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95F8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95F8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95F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95F87"/>
    <w:rPr>
      <w:b/>
      <w:bCs/>
      <w:sz w:val="20"/>
      <w:szCs w:val="20"/>
    </w:rPr>
  </w:style>
  <w:style w:type="character" w:customStyle="1" w:styleId="ParagrafoelencoCarattere">
    <w:name w:val="Paragrafo elenco Carattere"/>
    <w:aliases w:val="Paragrafo Carattere,lp1 Carattere,Bulleted Text Carattere,Bullet OSM Carattere,1st Bullet Point Carattere,TOC style Carattere,Heading Bullet Carattere,Bullet List Carattere,FooterText Carattere,Proposal Bullet List Carattere"/>
    <w:link w:val="Paragrafoelenco"/>
    <w:uiPriority w:val="34"/>
    <w:qFormat/>
    <w:rsid w:val="000672DE"/>
    <w:rPr>
      <w:sz w:val="22"/>
      <w:szCs w:val="22"/>
    </w:rPr>
  </w:style>
  <w:style w:type="paragraph" w:styleId="Nessunaspaziatura">
    <w:name w:val="No Spacing"/>
    <w:uiPriority w:val="1"/>
    <w:qFormat/>
    <w:rsid w:val="000672DE"/>
    <w:pPr>
      <w:suppressAutoHyphens/>
    </w:pPr>
    <w:rPr>
      <w:rFonts w:ascii="Times New Roman" w:eastAsia="Times New Roman" w:hAnsi="Times New Roman" w:cs="Times New Roman"/>
      <w:lang w:eastAsia="ar-SA"/>
    </w:rPr>
  </w:style>
  <w:style w:type="table" w:styleId="Grigliatabella">
    <w:name w:val="Table Grid"/>
    <w:basedOn w:val="Tabellanormale"/>
    <w:uiPriority w:val="39"/>
    <w:rsid w:val="003C3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B6732E"/>
    <w:rPr>
      <w:sz w:val="22"/>
      <w:szCs w:val="22"/>
    </w:rPr>
  </w:style>
  <w:style w:type="paragraph" w:customStyle="1" w:styleId="usoboll1">
    <w:name w:val="usoboll1"/>
    <w:basedOn w:val="Normale"/>
    <w:rsid w:val="00441DE5"/>
    <w:pPr>
      <w:widowControl w:val="0"/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commentoCarattere1">
    <w:name w:val="Testo commento Carattere1"/>
    <w:uiPriority w:val="99"/>
    <w:semiHidden/>
    <w:rsid w:val="000E7F8E"/>
    <w:rPr>
      <w:lang w:eastAsia="ar-SA"/>
    </w:rPr>
  </w:style>
  <w:style w:type="paragraph" w:styleId="Corpotesto">
    <w:name w:val="Body Text"/>
    <w:basedOn w:val="Normale"/>
    <w:link w:val="CorpotestoCarattere"/>
    <w:uiPriority w:val="1"/>
    <w:qFormat/>
    <w:rsid w:val="004C4402"/>
    <w:pPr>
      <w:widowControl w:val="0"/>
      <w:spacing w:before="4" w:after="0" w:line="240" w:lineRule="auto"/>
      <w:ind w:left="472"/>
    </w:pPr>
    <w:rPr>
      <w:rFonts w:ascii="Times New Roman" w:eastAsia="Times New Roman" w:hAnsi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C4402"/>
    <w:rPr>
      <w:rFonts w:ascii="Times New Roman" w:eastAsia="Times New Roman" w:hAnsi="Times New Roman"/>
      <w:sz w:val="22"/>
      <w:szCs w:val="22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0576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39"/>
    <w:rsid w:val="00A14E02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E878E3A768EC49A3AC95D8C1593F88" ma:contentTypeVersion="18" ma:contentTypeDescription="Creare un nuovo documento." ma:contentTypeScope="" ma:versionID="b84f5c3405d1145c77c51b46f4ad103f">
  <xsd:schema xmlns:xsd="http://www.w3.org/2001/XMLSchema" xmlns:xs="http://www.w3.org/2001/XMLSchema" xmlns:p="http://schemas.microsoft.com/office/2006/metadata/properties" xmlns:ns2="ab2d8595-0763-4ca2-8acf-6d55a5105581" xmlns:ns3="405784ff-acc8-4e68-86a1-0928f498ee0e" targetNamespace="http://schemas.microsoft.com/office/2006/metadata/properties" ma:root="true" ma:fieldsID="98e2b6b65c06905d10b01d0c891618b5" ns2:_="" ns3:_="">
    <xsd:import namespace="ab2d8595-0763-4ca2-8acf-6d55a5105581"/>
    <xsd:import namespace="405784ff-acc8-4e68-86a1-0928f498e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d8595-0763-4ca2-8acf-6d55a5105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327510b3-7c55-48a2-93c2-069fab799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84ff-acc8-4e68-86a1-0928f498e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45a462-3b49-465c-b0cc-4b43ba2a89ee}" ma:internalName="TaxCatchAll" ma:showField="CatchAllData" ma:web="405784ff-acc8-4e68-86a1-0928f498e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3D2D03-41F4-4A62-BD3C-B0CB3EF693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A31BE0-7982-4032-AB14-20B899415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2d8595-0763-4ca2-8acf-6d55a5105581"/>
    <ds:schemaRef ds:uri="405784ff-acc8-4e68-86a1-0928f498e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B050DF-6CAB-491A-BDC5-ABDFE40114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 Tamburrelli - fiorella.tamburrelli@studio.unibo.it</dc:creator>
  <cp:keywords/>
  <dc:description/>
  <cp:lastModifiedBy>Elisa Cuccuru</cp:lastModifiedBy>
  <cp:revision>28</cp:revision>
  <dcterms:created xsi:type="dcterms:W3CDTF">2023-08-09T09:45:00Z</dcterms:created>
  <dcterms:modified xsi:type="dcterms:W3CDTF">2024-08-01T15:37:00Z</dcterms:modified>
</cp:coreProperties>
</file>